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1DCD8" w14:textId="3B235FE1" w:rsidR="00EC1DF1" w:rsidRDefault="00635B90" w:rsidP="00635B90">
      <w:pPr>
        <w:autoSpaceDE w:val="0"/>
        <w:autoSpaceDN w:val="0"/>
        <w:adjustRightInd w:val="0"/>
        <w:spacing w:after="0" w:line="240" w:lineRule="auto"/>
        <w:rPr>
          <w:rFonts w:ascii="FranklinGothic-DemiCnd" w:hAnsi="FranklinGothic-DemiCnd" w:cs="FranklinGothic-DemiCnd"/>
          <w:color w:val="0036C5"/>
          <w:sz w:val="46"/>
          <w:szCs w:val="46"/>
        </w:rPr>
      </w:pPr>
      <w:r>
        <w:rPr>
          <w:rFonts w:ascii="FranklinGothic-DemiCnd" w:hAnsi="FranklinGothic-DemiCnd" w:cs="FranklinGothic-DemiCnd"/>
          <w:color w:val="0036C5"/>
          <w:sz w:val="46"/>
          <w:szCs w:val="46"/>
        </w:rPr>
        <w:t>Investing in Family-</w:t>
      </w:r>
      <w:r w:rsidR="00EC1DF1">
        <w:rPr>
          <w:rFonts w:ascii="FranklinGothic-DemiCnd" w:hAnsi="FranklinGothic-DemiCnd" w:cs="FranklinGothic-DemiCnd"/>
          <w:color w:val="0036C5"/>
          <w:sz w:val="46"/>
          <w:szCs w:val="46"/>
        </w:rPr>
        <w:t>Centered Coaching</w:t>
      </w:r>
    </w:p>
    <w:p w14:paraId="638185A3" w14:textId="77777777" w:rsidR="00EC1DF1" w:rsidRDefault="00EC1DF1" w:rsidP="00EC1DF1">
      <w:pPr>
        <w:rPr>
          <w:rFonts w:ascii="FranklinGothic-DemiCnd" w:hAnsi="FranklinGothic-DemiCnd" w:cs="FranklinGothic-DemiCnd"/>
          <w:color w:val="0036C5"/>
          <w:sz w:val="46"/>
          <w:szCs w:val="46"/>
        </w:rPr>
      </w:pPr>
    </w:p>
    <w:p w14:paraId="1E418A37" w14:textId="4B4AE139" w:rsidR="001B7BE3" w:rsidRPr="001B7BE3" w:rsidRDefault="001B7BE3" w:rsidP="001B7BE3">
      <w:pPr>
        <w:pStyle w:val="BodyText"/>
        <w:kinsoku w:val="0"/>
        <w:overflowPunct w:val="0"/>
        <w:spacing w:line="300" w:lineRule="auto"/>
        <w:ind w:right="622"/>
        <w:rPr>
          <w:rFonts w:asciiTheme="minorHAnsi" w:hAnsiTheme="minorHAnsi"/>
          <w:color w:val="000000"/>
          <w:sz w:val="22"/>
          <w:szCs w:val="22"/>
        </w:rPr>
      </w:pPr>
      <w:r w:rsidRPr="001B7BE3">
        <w:rPr>
          <w:rFonts w:asciiTheme="minorHAnsi" w:hAnsiTheme="minorHAnsi"/>
          <w:noProof/>
          <w:sz w:val="22"/>
          <w:szCs w:val="22"/>
        </w:rPr>
        <mc:AlternateContent>
          <mc:Choice Requires="wps">
            <w:drawing>
              <wp:anchor distT="0" distB="0" distL="114300" distR="114300" simplePos="0" relativeHeight="251659264" behindDoc="1" locked="0" layoutInCell="0" allowOverlap="1" wp14:anchorId="3E08FD80" wp14:editId="1BF52DC4">
                <wp:simplePos x="0" y="0"/>
                <wp:positionH relativeFrom="page">
                  <wp:posOffset>571500</wp:posOffset>
                </wp:positionH>
                <wp:positionV relativeFrom="paragraph">
                  <wp:posOffset>1270</wp:posOffset>
                </wp:positionV>
                <wp:extent cx="1320800" cy="558800"/>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6DA3" w14:textId="25F3C390" w:rsidR="001B7BE3" w:rsidRDefault="001B7BE3" w:rsidP="001B7BE3">
                            <w:pPr>
                              <w:spacing w:line="880" w:lineRule="atLeast"/>
                            </w:pPr>
                            <w:r>
                              <w:rPr>
                                <w:rFonts w:ascii="Times New Roman" w:hAnsi="Times New Roman" w:cs="Times New Roman"/>
                                <w:noProof/>
                                <w:sz w:val="24"/>
                                <w:szCs w:val="24"/>
                              </w:rPr>
                              <w:drawing>
                                <wp:inline distT="0" distB="0" distL="0" distR="0" wp14:anchorId="79F1E905" wp14:editId="2C467498">
                                  <wp:extent cx="1320165"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165" cy="556895"/>
                                          </a:xfrm>
                                          <a:prstGeom prst="rect">
                                            <a:avLst/>
                                          </a:prstGeom>
                                          <a:noFill/>
                                          <a:ln>
                                            <a:noFill/>
                                          </a:ln>
                                        </pic:spPr>
                                      </pic:pic>
                                    </a:graphicData>
                                  </a:graphic>
                                </wp:inline>
                              </w:drawing>
                            </w:r>
                          </w:p>
                          <w:p w14:paraId="29CBD39E" w14:textId="77777777" w:rsidR="001B7BE3" w:rsidRDefault="001B7BE3" w:rsidP="001B7B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1pt;width:104pt;height:4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" o:allowincell="f" filled="f" stroked="f">
                <v:textbox inset="0,0,0,0">
                  <w:txbxContent>
                    <w:p w14:paraId="50856DA3" w14:textId="25F3C390" w:rsidR="001B7BE3" w:rsidRDefault="001B7BE3" w:rsidP="001B7BE3">
                      <w:pPr>
                        <w:spacing w:line="880" w:lineRule="atLeast"/>
                      </w:pPr>
                      <w:r>
                        <w:rPr>
                          <w:rFonts w:ascii="Times New Roman" w:hAnsi="Times New Roman" w:cs="Times New Roman"/>
                          <w:noProof/>
                          <w:sz w:val="24"/>
                          <w:szCs w:val="24"/>
                        </w:rPr>
                        <w:drawing>
                          <wp:inline distT="0" distB="0" distL="0" distR="0" wp14:anchorId="79F1E905" wp14:editId="2C467498">
                            <wp:extent cx="1320165"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165" cy="556895"/>
                                    </a:xfrm>
                                    <a:prstGeom prst="rect">
                                      <a:avLst/>
                                    </a:prstGeom>
                                    <a:noFill/>
                                    <a:ln>
                                      <a:noFill/>
                                    </a:ln>
                                  </pic:spPr>
                                </pic:pic>
                              </a:graphicData>
                            </a:graphic>
                          </wp:inline>
                        </w:drawing>
                      </w:r>
                    </w:p>
                    <w:p w14:paraId="29CBD39E" w14:textId="77777777" w:rsidR="001B7BE3" w:rsidRDefault="001B7BE3" w:rsidP="001B7BE3"/>
                  </w:txbxContent>
                </v:textbox>
                <w10:wrap anchorx="page"/>
              </v:rect>
            </w:pict>
          </mc:Fallback>
        </mc:AlternateContent>
      </w:r>
      <w:r w:rsidRPr="001B7BE3">
        <w:rPr>
          <w:rFonts w:asciiTheme="minorHAnsi" w:hAnsiTheme="minorHAnsi"/>
          <w:color w:val="231F20"/>
          <w:sz w:val="22"/>
          <w:szCs w:val="22"/>
        </w:rPr>
        <w:t>NHPF’S</w:t>
      </w:r>
      <w:r w:rsidRPr="001B7BE3">
        <w:rPr>
          <w:rFonts w:asciiTheme="minorHAnsi" w:hAnsiTheme="minorHAnsi"/>
          <w:color w:val="231F20"/>
          <w:spacing w:val="29"/>
          <w:sz w:val="22"/>
          <w:szCs w:val="22"/>
        </w:rPr>
        <w:t xml:space="preserve"> </w:t>
      </w:r>
      <w:r w:rsidRPr="001B7BE3">
        <w:rPr>
          <w:rFonts w:asciiTheme="minorHAnsi" w:hAnsiTheme="minorHAnsi"/>
          <w:color w:val="231F20"/>
          <w:sz w:val="22"/>
          <w:szCs w:val="22"/>
        </w:rPr>
        <w:t>CO</w:t>
      </w:r>
      <w:r w:rsidRPr="001B7BE3">
        <w:rPr>
          <w:rFonts w:asciiTheme="minorHAnsi" w:hAnsiTheme="minorHAnsi"/>
          <w:color w:val="231F20"/>
          <w:spacing w:val="1"/>
          <w:sz w:val="22"/>
          <w:szCs w:val="22"/>
        </w:rPr>
        <w:t>MM</w:t>
      </w:r>
      <w:r w:rsidRPr="001B7BE3">
        <w:rPr>
          <w:rFonts w:asciiTheme="minorHAnsi" w:hAnsiTheme="minorHAnsi"/>
          <w:color w:val="231F20"/>
          <w:sz w:val="22"/>
          <w:szCs w:val="22"/>
        </w:rPr>
        <w:t>IT</w:t>
      </w:r>
      <w:r w:rsidRPr="001B7BE3">
        <w:rPr>
          <w:rFonts w:asciiTheme="minorHAnsi" w:hAnsiTheme="minorHAnsi"/>
          <w:color w:val="231F20"/>
          <w:spacing w:val="1"/>
          <w:sz w:val="22"/>
          <w:szCs w:val="22"/>
        </w:rPr>
        <w:t>M</w:t>
      </w:r>
      <w:r w:rsidRPr="001B7BE3">
        <w:rPr>
          <w:rFonts w:asciiTheme="minorHAnsi" w:hAnsiTheme="minorHAnsi"/>
          <w:color w:val="231F20"/>
          <w:sz w:val="22"/>
          <w:szCs w:val="22"/>
        </w:rPr>
        <w:t>E</w:t>
      </w:r>
      <w:r w:rsidRPr="001B7BE3">
        <w:rPr>
          <w:rFonts w:asciiTheme="minorHAnsi" w:hAnsiTheme="minorHAnsi"/>
          <w:color w:val="231F20"/>
          <w:spacing w:val="1"/>
          <w:sz w:val="22"/>
          <w:szCs w:val="22"/>
        </w:rPr>
        <w:t>N</w:t>
      </w:r>
      <w:r w:rsidRPr="001B7BE3">
        <w:rPr>
          <w:rFonts w:asciiTheme="minorHAnsi" w:hAnsiTheme="minorHAnsi"/>
          <w:color w:val="231F20"/>
          <w:sz w:val="22"/>
          <w:szCs w:val="22"/>
        </w:rPr>
        <w:t>T</w:t>
      </w:r>
      <w:r w:rsidRPr="001B7BE3">
        <w:rPr>
          <w:rFonts w:asciiTheme="minorHAnsi" w:hAnsiTheme="minorHAnsi"/>
          <w:color w:val="231F20"/>
          <w:spacing w:val="29"/>
          <w:sz w:val="22"/>
          <w:szCs w:val="22"/>
        </w:rPr>
        <w:t xml:space="preserve"> </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nd</w:t>
      </w:r>
      <w:r w:rsidRPr="001B7BE3">
        <w:rPr>
          <w:rFonts w:asciiTheme="minorHAnsi" w:hAnsiTheme="minorHAnsi"/>
          <w:color w:val="231F20"/>
          <w:spacing w:val="29"/>
          <w:sz w:val="22"/>
          <w:szCs w:val="22"/>
        </w:rPr>
        <w:t xml:space="preserve"> </w:t>
      </w:r>
      <w:r w:rsidRPr="001B7BE3">
        <w:rPr>
          <w:rFonts w:asciiTheme="minorHAnsi" w:hAnsiTheme="minorHAnsi"/>
          <w:color w:val="231F20"/>
          <w:sz w:val="22"/>
          <w:szCs w:val="22"/>
        </w:rPr>
        <w:t>mission</w:t>
      </w:r>
      <w:r w:rsidRPr="001B7BE3">
        <w:rPr>
          <w:rFonts w:asciiTheme="minorHAnsi" w:hAnsiTheme="minorHAnsi"/>
          <w:color w:val="231F20"/>
          <w:spacing w:val="29"/>
          <w:sz w:val="22"/>
          <w:szCs w:val="22"/>
        </w:rPr>
        <w:t xml:space="preserve"> </w:t>
      </w:r>
      <w:r w:rsidRPr="001B7BE3">
        <w:rPr>
          <w:rFonts w:asciiTheme="minorHAnsi" w:hAnsiTheme="minorHAnsi"/>
          <w:color w:val="231F20"/>
          <w:sz w:val="22"/>
          <w:szCs w:val="22"/>
        </w:rPr>
        <w:t>to</w:t>
      </w:r>
      <w:r w:rsidRPr="001B7BE3">
        <w:rPr>
          <w:rFonts w:asciiTheme="minorHAnsi" w:hAnsiTheme="minorHAnsi"/>
          <w:color w:val="231F20"/>
          <w:spacing w:val="26"/>
          <w:w w:val="103"/>
          <w:sz w:val="22"/>
          <w:szCs w:val="22"/>
        </w:rPr>
        <w:t xml:space="preserve"> </w:t>
      </w:r>
      <w:r w:rsidRPr="001B7BE3">
        <w:rPr>
          <w:rFonts w:asciiTheme="minorHAnsi" w:hAnsiTheme="minorHAnsi"/>
          <w:color w:val="231F20"/>
          <w:spacing w:val="1"/>
          <w:sz w:val="22"/>
          <w:szCs w:val="22"/>
        </w:rPr>
        <w:t>pr</w:t>
      </w:r>
      <w:r w:rsidRPr="001B7BE3">
        <w:rPr>
          <w:rFonts w:asciiTheme="minorHAnsi" w:hAnsiTheme="minorHAnsi"/>
          <w:color w:val="231F20"/>
          <w:sz w:val="22"/>
          <w:szCs w:val="22"/>
        </w:rPr>
        <w:t>ese</w:t>
      </w:r>
      <w:r w:rsidRPr="001B7BE3">
        <w:rPr>
          <w:rFonts w:asciiTheme="minorHAnsi" w:hAnsiTheme="minorHAnsi"/>
          <w:color w:val="231F20"/>
          <w:spacing w:val="1"/>
          <w:sz w:val="22"/>
          <w:szCs w:val="22"/>
        </w:rPr>
        <w:t>rv</w:t>
      </w:r>
      <w:r w:rsidRPr="001B7BE3">
        <w:rPr>
          <w:rFonts w:asciiTheme="minorHAnsi" w:hAnsiTheme="minorHAnsi"/>
          <w:color w:val="231F20"/>
          <w:sz w:val="22"/>
          <w:szCs w:val="22"/>
        </w:rPr>
        <w:t>e</w:t>
      </w:r>
      <w:r w:rsidRPr="001B7BE3">
        <w:rPr>
          <w:rFonts w:asciiTheme="minorHAnsi" w:hAnsiTheme="minorHAnsi"/>
          <w:color w:val="231F20"/>
          <w:spacing w:val="23"/>
          <w:sz w:val="22"/>
          <w:szCs w:val="22"/>
        </w:rPr>
        <w:t xml:space="preserve"> </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ff</w:t>
      </w:r>
      <w:r w:rsidRPr="001B7BE3">
        <w:rPr>
          <w:rFonts w:asciiTheme="minorHAnsi" w:hAnsiTheme="minorHAnsi"/>
          <w:color w:val="231F20"/>
          <w:sz w:val="22"/>
          <w:szCs w:val="22"/>
        </w:rPr>
        <w:t>o</w:t>
      </w:r>
      <w:r w:rsidRPr="001B7BE3">
        <w:rPr>
          <w:rFonts w:asciiTheme="minorHAnsi" w:hAnsiTheme="minorHAnsi"/>
          <w:color w:val="231F20"/>
          <w:spacing w:val="1"/>
          <w:sz w:val="22"/>
          <w:szCs w:val="22"/>
        </w:rPr>
        <w:t>rd</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b</w:t>
      </w:r>
      <w:r w:rsidRPr="001B7BE3">
        <w:rPr>
          <w:rFonts w:asciiTheme="minorHAnsi" w:hAnsiTheme="minorHAnsi"/>
          <w:color w:val="231F20"/>
          <w:sz w:val="22"/>
          <w:szCs w:val="22"/>
        </w:rPr>
        <w:t>le</w:t>
      </w:r>
      <w:r w:rsidRPr="001B7BE3">
        <w:rPr>
          <w:rFonts w:asciiTheme="minorHAnsi" w:hAnsiTheme="minorHAnsi"/>
          <w:color w:val="231F20"/>
          <w:spacing w:val="23"/>
          <w:sz w:val="22"/>
          <w:szCs w:val="22"/>
        </w:rPr>
        <w:t xml:space="preserve"> </w:t>
      </w:r>
      <w:r w:rsidRPr="001B7BE3">
        <w:rPr>
          <w:rFonts w:asciiTheme="minorHAnsi" w:hAnsiTheme="minorHAnsi"/>
          <w:color w:val="231F20"/>
          <w:sz w:val="22"/>
          <w:szCs w:val="22"/>
        </w:rPr>
        <w:t>housing</w:t>
      </w:r>
      <w:r w:rsidRPr="001B7BE3">
        <w:rPr>
          <w:rFonts w:asciiTheme="minorHAnsi" w:hAnsiTheme="minorHAnsi"/>
          <w:color w:val="231F20"/>
          <w:spacing w:val="23"/>
          <w:sz w:val="22"/>
          <w:szCs w:val="22"/>
        </w:rPr>
        <w:t xml:space="preserve"> </w:t>
      </w:r>
      <w:r w:rsidRPr="001B7BE3">
        <w:rPr>
          <w:rFonts w:asciiTheme="minorHAnsi" w:hAnsiTheme="minorHAnsi"/>
          <w:color w:val="231F20"/>
          <w:spacing w:val="-1"/>
          <w:sz w:val="22"/>
          <w:szCs w:val="22"/>
        </w:rPr>
        <w:t>is</w:t>
      </w:r>
      <w:r w:rsidRPr="001B7BE3">
        <w:rPr>
          <w:rFonts w:asciiTheme="minorHAnsi" w:hAnsiTheme="minorHAnsi"/>
          <w:color w:val="231F20"/>
          <w:spacing w:val="23"/>
          <w:sz w:val="22"/>
          <w:szCs w:val="22"/>
        </w:rPr>
        <w:t xml:space="preserve"> </w:t>
      </w:r>
      <w:r w:rsidRPr="001B7BE3">
        <w:rPr>
          <w:rFonts w:asciiTheme="minorHAnsi" w:hAnsiTheme="minorHAnsi"/>
          <w:color w:val="231F20"/>
          <w:sz w:val="22"/>
          <w:szCs w:val="22"/>
        </w:rPr>
        <w:t>not</w:t>
      </w:r>
      <w:r w:rsidRPr="001B7BE3">
        <w:rPr>
          <w:rFonts w:asciiTheme="minorHAnsi" w:hAnsiTheme="minorHAnsi"/>
          <w:color w:val="231F20"/>
          <w:spacing w:val="23"/>
          <w:sz w:val="22"/>
          <w:szCs w:val="22"/>
        </w:rPr>
        <w:t xml:space="preserve"> </w:t>
      </w:r>
      <w:r w:rsidRPr="001B7BE3">
        <w:rPr>
          <w:rFonts w:asciiTheme="minorHAnsi" w:hAnsiTheme="minorHAnsi"/>
          <w:color w:val="231F20"/>
          <w:spacing w:val="-2"/>
          <w:sz w:val="22"/>
          <w:szCs w:val="22"/>
        </w:rPr>
        <w:t>r</w:t>
      </w:r>
      <w:r w:rsidRPr="001B7BE3">
        <w:rPr>
          <w:rFonts w:asciiTheme="minorHAnsi" w:hAnsiTheme="minorHAnsi"/>
          <w:color w:val="231F20"/>
          <w:spacing w:val="-1"/>
          <w:sz w:val="22"/>
          <w:szCs w:val="22"/>
        </w:rPr>
        <w:t>ealized</w:t>
      </w:r>
      <w:r w:rsidRPr="001B7BE3">
        <w:rPr>
          <w:rFonts w:asciiTheme="minorHAnsi" w:hAnsiTheme="minorHAnsi"/>
          <w:color w:val="231F20"/>
          <w:spacing w:val="50"/>
          <w:sz w:val="22"/>
          <w:szCs w:val="22"/>
        </w:rPr>
        <w:t xml:space="preserve"> </w:t>
      </w:r>
      <w:r w:rsidRPr="001B7BE3">
        <w:rPr>
          <w:rFonts w:asciiTheme="minorHAnsi" w:hAnsiTheme="minorHAnsi"/>
          <w:color w:val="231F20"/>
          <w:sz w:val="22"/>
          <w:szCs w:val="22"/>
        </w:rPr>
        <w:t>t</w:t>
      </w:r>
      <w:r w:rsidRPr="001B7BE3">
        <w:rPr>
          <w:rFonts w:asciiTheme="minorHAnsi" w:hAnsiTheme="minorHAnsi"/>
          <w:color w:val="231F20"/>
          <w:spacing w:val="1"/>
          <w:sz w:val="22"/>
          <w:szCs w:val="22"/>
        </w:rPr>
        <w:t>hr</w:t>
      </w:r>
      <w:r w:rsidRPr="001B7BE3">
        <w:rPr>
          <w:rFonts w:asciiTheme="minorHAnsi" w:hAnsiTheme="minorHAnsi"/>
          <w:color w:val="231F20"/>
          <w:sz w:val="22"/>
          <w:szCs w:val="22"/>
        </w:rPr>
        <w:t>o</w:t>
      </w:r>
      <w:r w:rsidRPr="001B7BE3">
        <w:rPr>
          <w:rFonts w:asciiTheme="minorHAnsi" w:hAnsiTheme="minorHAnsi"/>
          <w:color w:val="231F20"/>
          <w:spacing w:val="1"/>
          <w:sz w:val="22"/>
          <w:szCs w:val="22"/>
        </w:rPr>
        <w:t>ugh</w:t>
      </w:r>
      <w:r w:rsidRPr="001B7BE3">
        <w:rPr>
          <w:rFonts w:asciiTheme="minorHAnsi" w:hAnsiTheme="minorHAnsi"/>
          <w:color w:val="231F20"/>
          <w:spacing w:val="16"/>
          <w:sz w:val="22"/>
          <w:szCs w:val="22"/>
        </w:rPr>
        <w:t xml:space="preserve"> </w:t>
      </w:r>
      <w:r w:rsidRPr="001B7BE3">
        <w:rPr>
          <w:rFonts w:asciiTheme="minorHAnsi" w:hAnsiTheme="minorHAnsi"/>
          <w:color w:val="231F20"/>
          <w:sz w:val="22"/>
          <w:szCs w:val="22"/>
        </w:rPr>
        <w:t>bricks</w:t>
      </w:r>
      <w:r w:rsidRPr="001B7BE3">
        <w:rPr>
          <w:rFonts w:asciiTheme="minorHAnsi" w:hAnsiTheme="minorHAnsi"/>
          <w:color w:val="231F20"/>
          <w:spacing w:val="16"/>
          <w:sz w:val="22"/>
          <w:szCs w:val="22"/>
        </w:rPr>
        <w:t xml:space="preserve"> </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nd</w:t>
      </w:r>
      <w:r w:rsidRPr="001B7BE3">
        <w:rPr>
          <w:rFonts w:asciiTheme="minorHAnsi" w:hAnsiTheme="minorHAnsi"/>
          <w:color w:val="231F20"/>
          <w:spacing w:val="16"/>
          <w:sz w:val="22"/>
          <w:szCs w:val="22"/>
        </w:rPr>
        <w:t xml:space="preserve"> </w:t>
      </w:r>
      <w:r w:rsidRPr="001B7BE3">
        <w:rPr>
          <w:rFonts w:asciiTheme="minorHAnsi" w:hAnsiTheme="minorHAnsi"/>
          <w:color w:val="231F20"/>
          <w:spacing w:val="2"/>
          <w:sz w:val="22"/>
          <w:szCs w:val="22"/>
        </w:rPr>
        <w:t>m</w:t>
      </w:r>
      <w:r w:rsidRPr="001B7BE3">
        <w:rPr>
          <w:rFonts w:asciiTheme="minorHAnsi" w:hAnsiTheme="minorHAnsi"/>
          <w:color w:val="231F20"/>
          <w:spacing w:val="1"/>
          <w:sz w:val="22"/>
          <w:szCs w:val="22"/>
        </w:rPr>
        <w:t>o</w:t>
      </w:r>
      <w:r w:rsidRPr="001B7BE3">
        <w:rPr>
          <w:rFonts w:asciiTheme="minorHAnsi" w:hAnsiTheme="minorHAnsi"/>
          <w:color w:val="231F20"/>
          <w:spacing w:val="2"/>
          <w:sz w:val="22"/>
          <w:szCs w:val="22"/>
        </w:rPr>
        <w:t>r</w:t>
      </w:r>
      <w:r w:rsidRPr="001B7BE3">
        <w:rPr>
          <w:rFonts w:asciiTheme="minorHAnsi" w:hAnsiTheme="minorHAnsi"/>
          <w:color w:val="231F20"/>
          <w:spacing w:val="1"/>
          <w:sz w:val="22"/>
          <w:szCs w:val="22"/>
        </w:rPr>
        <w:t>ta</w:t>
      </w:r>
      <w:r w:rsidRPr="001B7BE3">
        <w:rPr>
          <w:rFonts w:asciiTheme="minorHAnsi" w:hAnsiTheme="minorHAnsi"/>
          <w:color w:val="231F20"/>
          <w:spacing w:val="2"/>
          <w:sz w:val="22"/>
          <w:szCs w:val="22"/>
        </w:rPr>
        <w:t>r</w:t>
      </w:r>
      <w:r w:rsidRPr="001B7BE3">
        <w:rPr>
          <w:rFonts w:asciiTheme="minorHAnsi" w:hAnsiTheme="minorHAnsi"/>
          <w:color w:val="231F20"/>
          <w:spacing w:val="16"/>
          <w:sz w:val="22"/>
          <w:szCs w:val="22"/>
        </w:rPr>
        <w:t xml:space="preserve"> </w:t>
      </w:r>
      <w:r w:rsidRPr="001B7BE3">
        <w:rPr>
          <w:rFonts w:asciiTheme="minorHAnsi" w:hAnsiTheme="minorHAnsi"/>
          <w:color w:val="231F20"/>
          <w:spacing w:val="-1"/>
          <w:sz w:val="22"/>
          <w:szCs w:val="22"/>
        </w:rPr>
        <w:t>alone,</w:t>
      </w:r>
      <w:r w:rsidRPr="001B7BE3">
        <w:rPr>
          <w:rFonts w:asciiTheme="minorHAnsi" w:hAnsiTheme="minorHAnsi"/>
          <w:color w:val="231F20"/>
          <w:spacing w:val="16"/>
          <w:sz w:val="22"/>
          <w:szCs w:val="22"/>
        </w:rPr>
        <w:t xml:space="preserve"> </w:t>
      </w:r>
      <w:r w:rsidRPr="001B7BE3">
        <w:rPr>
          <w:rFonts w:asciiTheme="minorHAnsi" w:hAnsiTheme="minorHAnsi"/>
          <w:color w:val="231F20"/>
          <w:spacing w:val="1"/>
          <w:sz w:val="22"/>
          <w:szCs w:val="22"/>
        </w:rPr>
        <w:t>bu</w:t>
      </w:r>
      <w:r w:rsidRPr="001B7BE3">
        <w:rPr>
          <w:rFonts w:asciiTheme="minorHAnsi" w:hAnsiTheme="minorHAnsi"/>
          <w:color w:val="231F20"/>
          <w:sz w:val="22"/>
          <w:szCs w:val="22"/>
        </w:rPr>
        <w:t>t</w:t>
      </w:r>
      <w:r w:rsidRPr="001B7BE3">
        <w:rPr>
          <w:rFonts w:asciiTheme="minorHAnsi" w:hAnsiTheme="minorHAnsi"/>
          <w:color w:val="231F20"/>
          <w:spacing w:val="16"/>
          <w:sz w:val="22"/>
          <w:szCs w:val="22"/>
        </w:rPr>
        <w:t xml:space="preserve"> </w:t>
      </w:r>
      <w:r w:rsidRPr="001B7BE3">
        <w:rPr>
          <w:rFonts w:asciiTheme="minorHAnsi" w:hAnsiTheme="minorHAnsi"/>
          <w:color w:val="231F20"/>
          <w:sz w:val="22"/>
          <w:szCs w:val="22"/>
        </w:rPr>
        <w:t>in</w:t>
      </w:r>
      <w:r w:rsidRPr="001B7BE3">
        <w:rPr>
          <w:rFonts w:asciiTheme="minorHAnsi" w:hAnsiTheme="minorHAnsi"/>
          <w:color w:val="231F20"/>
          <w:spacing w:val="28"/>
          <w:w w:val="99"/>
          <w:sz w:val="22"/>
          <w:szCs w:val="22"/>
        </w:rPr>
        <w:t xml:space="preserve"> </w:t>
      </w:r>
      <w:r w:rsidRPr="001B7BE3">
        <w:rPr>
          <w:rFonts w:asciiTheme="minorHAnsi" w:hAnsiTheme="minorHAnsi"/>
          <w:color w:val="231F20"/>
          <w:sz w:val="22"/>
          <w:szCs w:val="22"/>
        </w:rPr>
        <w:t>union</w:t>
      </w:r>
      <w:r w:rsidRPr="001B7BE3">
        <w:rPr>
          <w:rFonts w:asciiTheme="minorHAnsi" w:hAnsiTheme="minorHAnsi"/>
          <w:color w:val="231F20"/>
          <w:spacing w:val="22"/>
          <w:sz w:val="22"/>
          <w:szCs w:val="22"/>
        </w:rPr>
        <w:t xml:space="preserve"> </w:t>
      </w:r>
      <w:r w:rsidRPr="001B7BE3">
        <w:rPr>
          <w:rFonts w:asciiTheme="minorHAnsi" w:hAnsiTheme="minorHAnsi"/>
          <w:color w:val="231F20"/>
          <w:spacing w:val="1"/>
          <w:sz w:val="22"/>
          <w:szCs w:val="22"/>
        </w:rPr>
        <w:t>w</w:t>
      </w:r>
      <w:r w:rsidRPr="001B7BE3">
        <w:rPr>
          <w:rFonts w:asciiTheme="minorHAnsi" w:hAnsiTheme="minorHAnsi"/>
          <w:color w:val="231F20"/>
          <w:sz w:val="22"/>
          <w:szCs w:val="22"/>
        </w:rPr>
        <w:t>it</w:t>
      </w:r>
      <w:r w:rsidRPr="001B7BE3">
        <w:rPr>
          <w:rFonts w:asciiTheme="minorHAnsi" w:hAnsiTheme="minorHAnsi"/>
          <w:color w:val="231F20"/>
          <w:spacing w:val="1"/>
          <w:sz w:val="22"/>
          <w:szCs w:val="22"/>
        </w:rPr>
        <w:t>h</w:t>
      </w:r>
      <w:r w:rsidRPr="001B7BE3">
        <w:rPr>
          <w:rFonts w:asciiTheme="minorHAnsi" w:hAnsiTheme="minorHAnsi"/>
          <w:color w:val="231F20"/>
          <w:spacing w:val="22"/>
          <w:sz w:val="22"/>
          <w:szCs w:val="22"/>
        </w:rPr>
        <w:t xml:space="preserve"> </w:t>
      </w:r>
      <w:r w:rsidRPr="001B7BE3">
        <w:rPr>
          <w:rFonts w:asciiTheme="minorHAnsi" w:hAnsiTheme="minorHAnsi"/>
          <w:color w:val="231F20"/>
          <w:spacing w:val="1"/>
          <w:sz w:val="22"/>
          <w:szCs w:val="22"/>
        </w:rPr>
        <w:t>pr</w:t>
      </w:r>
      <w:r w:rsidRPr="001B7BE3">
        <w:rPr>
          <w:rFonts w:asciiTheme="minorHAnsi" w:hAnsiTheme="minorHAnsi"/>
          <w:color w:val="231F20"/>
          <w:sz w:val="22"/>
          <w:szCs w:val="22"/>
        </w:rPr>
        <w:t>o</w:t>
      </w:r>
      <w:r w:rsidRPr="001B7BE3">
        <w:rPr>
          <w:rFonts w:asciiTheme="minorHAnsi" w:hAnsiTheme="minorHAnsi"/>
          <w:color w:val="231F20"/>
          <w:spacing w:val="1"/>
          <w:sz w:val="22"/>
          <w:szCs w:val="22"/>
        </w:rPr>
        <w:t>gr</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m</w:t>
      </w:r>
      <w:r w:rsidRPr="001B7BE3">
        <w:rPr>
          <w:rFonts w:asciiTheme="minorHAnsi" w:hAnsiTheme="minorHAnsi"/>
          <w:color w:val="231F20"/>
          <w:sz w:val="22"/>
          <w:szCs w:val="22"/>
        </w:rPr>
        <w:t>s</w:t>
      </w:r>
      <w:r w:rsidRPr="001B7BE3">
        <w:rPr>
          <w:rFonts w:asciiTheme="minorHAnsi" w:hAnsiTheme="minorHAnsi"/>
          <w:color w:val="231F20"/>
          <w:spacing w:val="22"/>
          <w:sz w:val="22"/>
          <w:szCs w:val="22"/>
        </w:rPr>
        <w:t xml:space="preserve"> </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nd</w:t>
      </w:r>
      <w:r w:rsidRPr="001B7BE3">
        <w:rPr>
          <w:rFonts w:asciiTheme="minorHAnsi" w:hAnsiTheme="minorHAnsi"/>
          <w:color w:val="231F20"/>
          <w:spacing w:val="22"/>
          <w:sz w:val="22"/>
          <w:szCs w:val="22"/>
        </w:rPr>
        <w:t xml:space="preserve"> </w:t>
      </w:r>
      <w:r w:rsidRPr="001B7BE3">
        <w:rPr>
          <w:rFonts w:asciiTheme="minorHAnsi" w:hAnsiTheme="minorHAnsi"/>
          <w:color w:val="231F20"/>
          <w:spacing w:val="1"/>
          <w:sz w:val="22"/>
          <w:szCs w:val="22"/>
        </w:rPr>
        <w:t>se</w:t>
      </w:r>
      <w:r w:rsidRPr="001B7BE3">
        <w:rPr>
          <w:rFonts w:asciiTheme="minorHAnsi" w:hAnsiTheme="minorHAnsi"/>
          <w:color w:val="231F20"/>
          <w:spacing w:val="2"/>
          <w:sz w:val="22"/>
          <w:szCs w:val="22"/>
        </w:rPr>
        <w:t>rv</w:t>
      </w:r>
      <w:r w:rsidRPr="001B7BE3">
        <w:rPr>
          <w:rFonts w:asciiTheme="minorHAnsi" w:hAnsiTheme="minorHAnsi"/>
          <w:color w:val="231F20"/>
          <w:spacing w:val="1"/>
          <w:sz w:val="22"/>
          <w:szCs w:val="22"/>
        </w:rPr>
        <w:t>ices</w:t>
      </w:r>
      <w:r w:rsidRPr="001B7BE3">
        <w:rPr>
          <w:rFonts w:asciiTheme="minorHAnsi" w:hAnsiTheme="minorHAnsi"/>
          <w:color w:val="231F20"/>
          <w:spacing w:val="22"/>
          <w:sz w:val="22"/>
          <w:szCs w:val="22"/>
        </w:rPr>
        <w:t xml:space="preserve"> </w:t>
      </w:r>
      <w:r w:rsidRPr="001B7BE3">
        <w:rPr>
          <w:rFonts w:asciiTheme="minorHAnsi" w:hAnsiTheme="minorHAnsi"/>
          <w:color w:val="231F20"/>
          <w:sz w:val="22"/>
          <w:szCs w:val="22"/>
        </w:rPr>
        <w:t>o</w:t>
      </w:r>
      <w:r w:rsidRPr="001B7BE3">
        <w:rPr>
          <w:rFonts w:asciiTheme="minorHAnsi" w:hAnsiTheme="minorHAnsi"/>
          <w:color w:val="231F20"/>
          <w:spacing w:val="1"/>
          <w:sz w:val="22"/>
          <w:szCs w:val="22"/>
        </w:rPr>
        <w:t>ff</w:t>
      </w:r>
      <w:r w:rsidRPr="001B7BE3">
        <w:rPr>
          <w:rFonts w:asciiTheme="minorHAnsi" w:hAnsiTheme="minorHAnsi"/>
          <w:color w:val="231F20"/>
          <w:sz w:val="22"/>
          <w:szCs w:val="22"/>
        </w:rPr>
        <w:t>e</w:t>
      </w:r>
      <w:r w:rsidRPr="001B7BE3">
        <w:rPr>
          <w:rFonts w:asciiTheme="minorHAnsi" w:hAnsiTheme="minorHAnsi"/>
          <w:color w:val="231F20"/>
          <w:spacing w:val="1"/>
          <w:sz w:val="22"/>
          <w:szCs w:val="22"/>
        </w:rPr>
        <w:t>r</w:t>
      </w:r>
      <w:r w:rsidRPr="001B7BE3">
        <w:rPr>
          <w:rFonts w:asciiTheme="minorHAnsi" w:hAnsiTheme="minorHAnsi"/>
          <w:color w:val="231F20"/>
          <w:sz w:val="22"/>
          <w:szCs w:val="22"/>
        </w:rPr>
        <w:t>e</w:t>
      </w:r>
      <w:r w:rsidRPr="001B7BE3">
        <w:rPr>
          <w:rFonts w:asciiTheme="minorHAnsi" w:hAnsiTheme="minorHAnsi"/>
          <w:color w:val="231F20"/>
          <w:spacing w:val="1"/>
          <w:sz w:val="22"/>
          <w:szCs w:val="22"/>
        </w:rPr>
        <w:t xml:space="preserve">d </w:t>
      </w:r>
      <w:r w:rsidR="00A627EE">
        <w:rPr>
          <w:rFonts w:asciiTheme="minorHAnsi" w:hAnsiTheme="minorHAnsi"/>
          <w:color w:val="231F20"/>
          <w:sz w:val="22"/>
          <w:szCs w:val="22"/>
        </w:rPr>
        <w:t>that help transform our residents’ lives.</w:t>
      </w:r>
      <w:bookmarkStart w:id="0" w:name="_GoBack"/>
      <w:bookmarkEnd w:id="0"/>
      <w:r w:rsidRPr="001B7BE3">
        <w:rPr>
          <w:rFonts w:asciiTheme="minorHAnsi" w:hAnsiTheme="minorHAnsi"/>
          <w:color w:val="231F20"/>
          <w:spacing w:val="22"/>
          <w:sz w:val="22"/>
          <w:szCs w:val="22"/>
        </w:rPr>
        <w:t xml:space="preserve"> </w:t>
      </w:r>
      <w:r w:rsidRPr="001B7BE3">
        <w:rPr>
          <w:rFonts w:asciiTheme="minorHAnsi" w:hAnsiTheme="minorHAnsi"/>
          <w:color w:val="231F20"/>
          <w:sz w:val="22"/>
          <w:szCs w:val="22"/>
        </w:rPr>
        <w:t>Residents</w:t>
      </w:r>
      <w:r w:rsidRPr="001B7BE3">
        <w:rPr>
          <w:rFonts w:asciiTheme="minorHAnsi" w:hAnsiTheme="minorHAnsi"/>
          <w:color w:val="231F20"/>
          <w:spacing w:val="22"/>
          <w:sz w:val="22"/>
          <w:szCs w:val="22"/>
        </w:rPr>
        <w:t xml:space="preserve"> </w:t>
      </w:r>
      <w:r w:rsidRPr="001B7BE3">
        <w:rPr>
          <w:rFonts w:asciiTheme="minorHAnsi" w:hAnsiTheme="minorHAnsi"/>
          <w:color w:val="231F20"/>
          <w:sz w:val="22"/>
          <w:szCs w:val="22"/>
        </w:rPr>
        <w:t>in</w:t>
      </w:r>
      <w:r w:rsidRPr="001B7BE3">
        <w:rPr>
          <w:rFonts w:asciiTheme="minorHAnsi" w:hAnsiTheme="minorHAnsi"/>
          <w:color w:val="231F20"/>
          <w:spacing w:val="22"/>
          <w:sz w:val="22"/>
          <w:szCs w:val="22"/>
        </w:rPr>
        <w:t xml:space="preserve"> </w:t>
      </w:r>
      <w:r w:rsidRPr="001B7BE3">
        <w:rPr>
          <w:rFonts w:asciiTheme="minorHAnsi" w:hAnsiTheme="minorHAnsi"/>
          <w:color w:val="231F20"/>
          <w:spacing w:val="1"/>
          <w:sz w:val="22"/>
          <w:szCs w:val="22"/>
        </w:rPr>
        <w:t>N</w:t>
      </w:r>
      <w:r w:rsidRPr="001B7BE3">
        <w:rPr>
          <w:rFonts w:asciiTheme="minorHAnsi" w:hAnsiTheme="minorHAnsi"/>
          <w:color w:val="231F20"/>
          <w:sz w:val="22"/>
          <w:szCs w:val="22"/>
        </w:rPr>
        <w:t>H</w:t>
      </w:r>
      <w:r w:rsidRPr="001B7BE3">
        <w:rPr>
          <w:rFonts w:asciiTheme="minorHAnsi" w:hAnsiTheme="minorHAnsi"/>
          <w:color w:val="231F20"/>
          <w:spacing w:val="1"/>
          <w:sz w:val="22"/>
          <w:szCs w:val="22"/>
        </w:rPr>
        <w:t>PF</w:t>
      </w:r>
      <w:r w:rsidRPr="001B7BE3">
        <w:rPr>
          <w:rFonts w:asciiTheme="minorHAnsi" w:hAnsiTheme="minorHAnsi"/>
          <w:color w:val="231F20"/>
          <w:spacing w:val="21"/>
          <w:sz w:val="22"/>
          <w:szCs w:val="22"/>
        </w:rPr>
        <w:t xml:space="preserve"> </w:t>
      </w:r>
      <w:r w:rsidRPr="001B7BE3">
        <w:rPr>
          <w:rFonts w:asciiTheme="minorHAnsi" w:hAnsiTheme="minorHAnsi"/>
          <w:color w:val="231F20"/>
          <w:sz w:val="22"/>
          <w:szCs w:val="22"/>
        </w:rPr>
        <w:t>communities</w:t>
      </w:r>
      <w:r w:rsidRPr="001B7BE3">
        <w:rPr>
          <w:rFonts w:asciiTheme="minorHAnsi" w:hAnsiTheme="minorHAnsi"/>
          <w:color w:val="231F20"/>
          <w:spacing w:val="22"/>
          <w:sz w:val="22"/>
          <w:szCs w:val="22"/>
        </w:rPr>
        <w:t xml:space="preserve"> </w:t>
      </w:r>
      <w:r w:rsidRPr="001B7BE3">
        <w:rPr>
          <w:rFonts w:asciiTheme="minorHAnsi" w:hAnsiTheme="minorHAnsi"/>
          <w:color w:val="231F20"/>
          <w:sz w:val="22"/>
          <w:szCs w:val="22"/>
        </w:rPr>
        <w:t>have</w:t>
      </w:r>
      <w:r w:rsidRPr="001B7BE3">
        <w:rPr>
          <w:rFonts w:asciiTheme="minorHAnsi" w:hAnsiTheme="minorHAnsi"/>
          <w:color w:val="231F20"/>
          <w:spacing w:val="22"/>
          <w:sz w:val="22"/>
          <w:szCs w:val="22"/>
        </w:rPr>
        <w:t xml:space="preserve"> </w:t>
      </w:r>
      <w:r w:rsidRPr="001B7BE3">
        <w:rPr>
          <w:rFonts w:asciiTheme="minorHAnsi" w:hAnsiTheme="minorHAnsi"/>
          <w:color w:val="231F20"/>
          <w:sz w:val="22"/>
          <w:szCs w:val="22"/>
        </w:rPr>
        <w:t>access</w:t>
      </w:r>
      <w:r w:rsidRPr="001B7BE3">
        <w:rPr>
          <w:rFonts w:asciiTheme="minorHAnsi" w:hAnsiTheme="minorHAnsi"/>
          <w:color w:val="231F20"/>
          <w:spacing w:val="22"/>
          <w:sz w:val="22"/>
          <w:szCs w:val="22"/>
        </w:rPr>
        <w:t xml:space="preserve"> </w:t>
      </w:r>
      <w:r w:rsidRPr="001B7BE3">
        <w:rPr>
          <w:rFonts w:asciiTheme="minorHAnsi" w:hAnsiTheme="minorHAnsi"/>
          <w:color w:val="231F20"/>
          <w:sz w:val="22"/>
          <w:szCs w:val="22"/>
        </w:rPr>
        <w:t>to</w:t>
      </w:r>
      <w:r w:rsidRPr="001B7BE3">
        <w:rPr>
          <w:rFonts w:asciiTheme="minorHAnsi" w:hAnsiTheme="minorHAnsi"/>
          <w:color w:val="231F20"/>
          <w:spacing w:val="22"/>
          <w:sz w:val="22"/>
          <w:szCs w:val="22"/>
        </w:rPr>
        <w:t xml:space="preserve"> </w:t>
      </w:r>
      <w:r w:rsidRPr="001B7BE3">
        <w:rPr>
          <w:rFonts w:asciiTheme="minorHAnsi" w:hAnsiTheme="minorHAnsi"/>
          <w:color w:val="231F20"/>
          <w:sz w:val="22"/>
          <w:szCs w:val="22"/>
        </w:rPr>
        <w:t>a</w:t>
      </w:r>
      <w:r w:rsidRPr="001B7BE3">
        <w:rPr>
          <w:rFonts w:asciiTheme="minorHAnsi" w:hAnsiTheme="minorHAnsi"/>
          <w:color w:val="231F20"/>
          <w:spacing w:val="21"/>
          <w:sz w:val="22"/>
          <w:szCs w:val="22"/>
        </w:rPr>
        <w:t xml:space="preserve"> </w:t>
      </w:r>
      <w:r w:rsidRPr="001B7BE3">
        <w:rPr>
          <w:rFonts w:asciiTheme="minorHAnsi" w:hAnsiTheme="minorHAnsi"/>
          <w:color w:val="231F20"/>
          <w:sz w:val="22"/>
          <w:szCs w:val="22"/>
        </w:rPr>
        <w:t>wide</w:t>
      </w:r>
      <w:r w:rsidRPr="001B7BE3">
        <w:rPr>
          <w:rFonts w:asciiTheme="minorHAnsi" w:hAnsiTheme="minorHAnsi"/>
          <w:color w:val="231F20"/>
          <w:spacing w:val="52"/>
          <w:w w:val="103"/>
          <w:sz w:val="22"/>
          <w:szCs w:val="22"/>
        </w:rPr>
        <w:t xml:space="preserve"> </w:t>
      </w:r>
      <w:r w:rsidRPr="001B7BE3">
        <w:rPr>
          <w:rFonts w:asciiTheme="minorHAnsi" w:hAnsiTheme="minorHAnsi"/>
          <w:color w:val="231F20"/>
          <w:spacing w:val="1"/>
          <w:sz w:val="22"/>
          <w:szCs w:val="22"/>
        </w:rPr>
        <w:t>v</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r</w:t>
      </w:r>
      <w:r w:rsidRPr="001B7BE3">
        <w:rPr>
          <w:rFonts w:asciiTheme="minorHAnsi" w:hAnsiTheme="minorHAnsi"/>
          <w:color w:val="231F20"/>
          <w:sz w:val="22"/>
          <w:szCs w:val="22"/>
        </w:rPr>
        <w:t>iet</w:t>
      </w:r>
      <w:r w:rsidRPr="001B7BE3">
        <w:rPr>
          <w:rFonts w:asciiTheme="minorHAnsi" w:hAnsiTheme="minorHAnsi"/>
          <w:color w:val="231F20"/>
          <w:spacing w:val="1"/>
          <w:sz w:val="22"/>
          <w:szCs w:val="22"/>
        </w:rPr>
        <w:t>y</w:t>
      </w:r>
      <w:r w:rsidRPr="001B7BE3">
        <w:rPr>
          <w:rFonts w:asciiTheme="minorHAnsi" w:hAnsiTheme="minorHAnsi"/>
          <w:color w:val="231F20"/>
          <w:spacing w:val="17"/>
          <w:sz w:val="22"/>
          <w:szCs w:val="22"/>
        </w:rPr>
        <w:t xml:space="preserve"> </w:t>
      </w:r>
      <w:r w:rsidRPr="001B7BE3">
        <w:rPr>
          <w:rFonts w:asciiTheme="minorHAnsi" w:hAnsiTheme="minorHAnsi"/>
          <w:color w:val="231F20"/>
          <w:sz w:val="22"/>
          <w:szCs w:val="22"/>
        </w:rPr>
        <w:t>of</w:t>
      </w:r>
      <w:r w:rsidRPr="001B7BE3">
        <w:rPr>
          <w:rFonts w:asciiTheme="minorHAnsi" w:hAnsiTheme="minorHAnsi"/>
          <w:color w:val="231F20"/>
          <w:spacing w:val="17"/>
          <w:sz w:val="22"/>
          <w:szCs w:val="22"/>
        </w:rPr>
        <w:t xml:space="preserve"> </w:t>
      </w:r>
      <w:r w:rsidRPr="001B7BE3">
        <w:rPr>
          <w:rFonts w:asciiTheme="minorHAnsi" w:hAnsiTheme="minorHAnsi"/>
          <w:color w:val="231F20"/>
          <w:sz w:val="22"/>
          <w:szCs w:val="22"/>
        </w:rPr>
        <w:t>educational,</w:t>
      </w:r>
      <w:r w:rsidRPr="001B7BE3">
        <w:rPr>
          <w:rFonts w:asciiTheme="minorHAnsi" w:hAnsiTheme="minorHAnsi"/>
          <w:color w:val="231F20"/>
          <w:spacing w:val="18"/>
          <w:sz w:val="22"/>
          <w:szCs w:val="22"/>
        </w:rPr>
        <w:t xml:space="preserve"> </w:t>
      </w:r>
      <w:r w:rsidRPr="001B7BE3">
        <w:rPr>
          <w:rFonts w:asciiTheme="minorHAnsi" w:hAnsiTheme="minorHAnsi"/>
          <w:color w:val="231F20"/>
          <w:sz w:val="22"/>
          <w:szCs w:val="22"/>
        </w:rPr>
        <w:t>health,</w:t>
      </w:r>
      <w:r w:rsidRPr="001B7BE3">
        <w:rPr>
          <w:rFonts w:asciiTheme="minorHAnsi" w:hAnsiTheme="minorHAnsi"/>
          <w:color w:val="231F20"/>
          <w:spacing w:val="17"/>
          <w:sz w:val="22"/>
          <w:szCs w:val="22"/>
        </w:rPr>
        <w:t xml:space="preserve"> </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nd</w:t>
      </w:r>
      <w:r w:rsidRPr="001B7BE3">
        <w:rPr>
          <w:rFonts w:asciiTheme="minorHAnsi" w:hAnsiTheme="minorHAnsi"/>
          <w:color w:val="231F20"/>
          <w:spacing w:val="18"/>
          <w:sz w:val="22"/>
          <w:szCs w:val="22"/>
        </w:rPr>
        <w:t xml:space="preserve"> </w:t>
      </w:r>
      <w:r w:rsidRPr="001B7BE3">
        <w:rPr>
          <w:rFonts w:asciiTheme="minorHAnsi" w:hAnsiTheme="minorHAnsi"/>
          <w:color w:val="231F20"/>
          <w:sz w:val="22"/>
          <w:szCs w:val="22"/>
        </w:rPr>
        <w:t>enrichment</w:t>
      </w:r>
      <w:r w:rsidRPr="001B7BE3">
        <w:rPr>
          <w:rFonts w:asciiTheme="minorHAnsi" w:hAnsiTheme="minorHAnsi"/>
          <w:color w:val="231F20"/>
          <w:spacing w:val="17"/>
          <w:sz w:val="22"/>
          <w:szCs w:val="22"/>
        </w:rPr>
        <w:t xml:space="preserve"> </w:t>
      </w:r>
      <w:r w:rsidRPr="001B7BE3">
        <w:rPr>
          <w:rFonts w:asciiTheme="minorHAnsi" w:hAnsiTheme="minorHAnsi"/>
          <w:color w:val="231F20"/>
          <w:spacing w:val="1"/>
          <w:sz w:val="22"/>
          <w:szCs w:val="22"/>
        </w:rPr>
        <w:t>pr</w:t>
      </w:r>
      <w:r w:rsidRPr="001B7BE3">
        <w:rPr>
          <w:rFonts w:asciiTheme="minorHAnsi" w:hAnsiTheme="minorHAnsi"/>
          <w:color w:val="231F20"/>
          <w:sz w:val="22"/>
          <w:szCs w:val="22"/>
        </w:rPr>
        <w:t>o</w:t>
      </w:r>
      <w:r w:rsidRPr="001B7BE3">
        <w:rPr>
          <w:rFonts w:asciiTheme="minorHAnsi" w:hAnsiTheme="minorHAnsi"/>
          <w:color w:val="231F20"/>
          <w:spacing w:val="1"/>
          <w:sz w:val="22"/>
          <w:szCs w:val="22"/>
        </w:rPr>
        <w:t>gr</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mm</w:t>
      </w:r>
      <w:r w:rsidRPr="001B7BE3">
        <w:rPr>
          <w:rFonts w:asciiTheme="minorHAnsi" w:hAnsiTheme="minorHAnsi"/>
          <w:color w:val="231F20"/>
          <w:sz w:val="22"/>
          <w:szCs w:val="22"/>
        </w:rPr>
        <w:t>i</w:t>
      </w:r>
      <w:r w:rsidRPr="001B7BE3">
        <w:rPr>
          <w:rFonts w:asciiTheme="minorHAnsi" w:hAnsiTheme="minorHAnsi"/>
          <w:color w:val="231F20"/>
          <w:spacing w:val="1"/>
          <w:sz w:val="22"/>
          <w:szCs w:val="22"/>
        </w:rPr>
        <w:t>ng</w:t>
      </w:r>
      <w:r w:rsidRPr="001B7BE3">
        <w:rPr>
          <w:rFonts w:asciiTheme="minorHAnsi" w:hAnsiTheme="minorHAnsi"/>
          <w:color w:val="231F20"/>
          <w:spacing w:val="18"/>
          <w:sz w:val="22"/>
          <w:szCs w:val="22"/>
        </w:rPr>
        <w:t xml:space="preserve"> </w:t>
      </w:r>
      <w:r w:rsidRPr="001B7BE3">
        <w:rPr>
          <w:rFonts w:asciiTheme="minorHAnsi" w:hAnsiTheme="minorHAnsi"/>
          <w:color w:val="231F20"/>
          <w:sz w:val="22"/>
          <w:szCs w:val="22"/>
        </w:rPr>
        <w:t>t</w:t>
      </w:r>
      <w:r w:rsidRPr="001B7BE3">
        <w:rPr>
          <w:rFonts w:asciiTheme="minorHAnsi" w:hAnsiTheme="minorHAnsi"/>
          <w:color w:val="231F20"/>
          <w:spacing w:val="1"/>
          <w:sz w:val="22"/>
          <w:szCs w:val="22"/>
        </w:rPr>
        <w:t>hr</w:t>
      </w:r>
      <w:r w:rsidRPr="001B7BE3">
        <w:rPr>
          <w:rFonts w:asciiTheme="minorHAnsi" w:hAnsiTheme="minorHAnsi"/>
          <w:color w:val="231F20"/>
          <w:sz w:val="22"/>
          <w:szCs w:val="22"/>
        </w:rPr>
        <w:t>o</w:t>
      </w:r>
      <w:r w:rsidRPr="001B7BE3">
        <w:rPr>
          <w:rFonts w:asciiTheme="minorHAnsi" w:hAnsiTheme="minorHAnsi"/>
          <w:color w:val="231F20"/>
          <w:spacing w:val="1"/>
          <w:sz w:val="22"/>
          <w:szCs w:val="22"/>
        </w:rPr>
        <w:t>ugh</w:t>
      </w:r>
      <w:r w:rsidRPr="001B7BE3">
        <w:rPr>
          <w:rFonts w:asciiTheme="minorHAnsi" w:hAnsiTheme="minorHAnsi"/>
          <w:color w:val="231F20"/>
          <w:spacing w:val="46"/>
          <w:sz w:val="22"/>
          <w:szCs w:val="22"/>
        </w:rPr>
        <w:t xml:space="preserve"> </w:t>
      </w:r>
      <w:r w:rsidRPr="001B7BE3">
        <w:rPr>
          <w:rFonts w:asciiTheme="minorHAnsi" w:hAnsiTheme="minorHAnsi"/>
          <w:color w:val="231F20"/>
          <w:sz w:val="22"/>
          <w:szCs w:val="22"/>
        </w:rPr>
        <w:t>O</w:t>
      </w:r>
      <w:r w:rsidRPr="001B7BE3">
        <w:rPr>
          <w:rFonts w:asciiTheme="minorHAnsi" w:hAnsiTheme="minorHAnsi"/>
          <w:color w:val="231F20"/>
          <w:spacing w:val="1"/>
          <w:sz w:val="22"/>
          <w:szCs w:val="22"/>
        </w:rPr>
        <w:t>p</w:t>
      </w:r>
      <w:r w:rsidRPr="001B7BE3">
        <w:rPr>
          <w:rFonts w:asciiTheme="minorHAnsi" w:hAnsiTheme="minorHAnsi"/>
          <w:color w:val="231F20"/>
          <w:sz w:val="22"/>
          <w:szCs w:val="22"/>
        </w:rPr>
        <w:t>e</w:t>
      </w:r>
      <w:r w:rsidRPr="001B7BE3">
        <w:rPr>
          <w:rFonts w:asciiTheme="minorHAnsi" w:hAnsiTheme="minorHAnsi"/>
          <w:color w:val="231F20"/>
          <w:spacing w:val="1"/>
          <w:sz w:val="22"/>
          <w:szCs w:val="22"/>
        </w:rPr>
        <w:t>r</w:t>
      </w:r>
      <w:r w:rsidRPr="001B7BE3">
        <w:rPr>
          <w:rFonts w:asciiTheme="minorHAnsi" w:hAnsiTheme="minorHAnsi"/>
          <w:color w:val="231F20"/>
          <w:sz w:val="22"/>
          <w:szCs w:val="22"/>
        </w:rPr>
        <w:t>atio</w:t>
      </w:r>
      <w:r w:rsidRPr="001B7BE3">
        <w:rPr>
          <w:rFonts w:asciiTheme="minorHAnsi" w:hAnsiTheme="minorHAnsi"/>
          <w:color w:val="231F20"/>
          <w:spacing w:val="1"/>
          <w:sz w:val="22"/>
          <w:szCs w:val="22"/>
        </w:rPr>
        <w:t>n</w:t>
      </w:r>
      <w:r w:rsidRPr="001B7BE3">
        <w:rPr>
          <w:rFonts w:asciiTheme="minorHAnsi" w:hAnsiTheme="minorHAnsi"/>
          <w:color w:val="231F20"/>
          <w:spacing w:val="22"/>
          <w:sz w:val="22"/>
          <w:szCs w:val="22"/>
        </w:rPr>
        <w:t xml:space="preserve"> </w:t>
      </w:r>
      <w:r w:rsidRPr="001B7BE3">
        <w:rPr>
          <w:rFonts w:asciiTheme="minorHAnsi" w:hAnsiTheme="minorHAnsi"/>
          <w:color w:val="231F20"/>
          <w:sz w:val="22"/>
          <w:szCs w:val="22"/>
        </w:rPr>
        <w:t>Pathways,</w:t>
      </w:r>
      <w:r w:rsidRPr="001B7BE3">
        <w:rPr>
          <w:rFonts w:asciiTheme="minorHAnsi" w:hAnsiTheme="minorHAnsi"/>
          <w:color w:val="231F20"/>
          <w:spacing w:val="23"/>
          <w:sz w:val="22"/>
          <w:szCs w:val="22"/>
        </w:rPr>
        <w:t xml:space="preserve"> </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n</w:t>
      </w:r>
      <w:r w:rsidRPr="001B7BE3">
        <w:rPr>
          <w:rFonts w:asciiTheme="minorHAnsi" w:hAnsiTheme="minorHAnsi"/>
          <w:color w:val="231F20"/>
          <w:spacing w:val="23"/>
          <w:sz w:val="22"/>
          <w:szCs w:val="22"/>
        </w:rPr>
        <w:t xml:space="preserve"> </w:t>
      </w:r>
      <w:r w:rsidRPr="001B7BE3">
        <w:rPr>
          <w:rFonts w:asciiTheme="minorHAnsi" w:hAnsiTheme="minorHAnsi"/>
          <w:color w:val="231F20"/>
          <w:sz w:val="22"/>
          <w:szCs w:val="22"/>
        </w:rPr>
        <w:t>a</w:t>
      </w:r>
      <w:r w:rsidRPr="001B7BE3">
        <w:rPr>
          <w:rFonts w:asciiTheme="minorHAnsi" w:hAnsiTheme="minorHAnsi"/>
          <w:color w:val="231F20"/>
          <w:spacing w:val="1"/>
          <w:sz w:val="22"/>
          <w:szCs w:val="22"/>
        </w:rPr>
        <w:t>ffi</w:t>
      </w:r>
      <w:r w:rsidRPr="001B7BE3">
        <w:rPr>
          <w:rFonts w:asciiTheme="minorHAnsi" w:hAnsiTheme="minorHAnsi"/>
          <w:color w:val="231F20"/>
          <w:sz w:val="22"/>
          <w:szCs w:val="22"/>
        </w:rPr>
        <w:t>liate</w:t>
      </w:r>
      <w:r w:rsidRPr="001B7BE3">
        <w:rPr>
          <w:rFonts w:asciiTheme="minorHAnsi" w:hAnsiTheme="minorHAnsi"/>
          <w:color w:val="231F20"/>
          <w:spacing w:val="23"/>
          <w:sz w:val="22"/>
          <w:szCs w:val="22"/>
        </w:rPr>
        <w:t xml:space="preserve"> </w:t>
      </w:r>
      <w:r w:rsidRPr="001B7BE3">
        <w:rPr>
          <w:rFonts w:asciiTheme="minorHAnsi" w:hAnsiTheme="minorHAnsi"/>
          <w:color w:val="231F20"/>
          <w:sz w:val="22"/>
          <w:szCs w:val="22"/>
        </w:rPr>
        <w:t>of</w:t>
      </w:r>
      <w:r w:rsidRPr="001B7BE3">
        <w:rPr>
          <w:rFonts w:asciiTheme="minorHAnsi" w:hAnsiTheme="minorHAnsi"/>
          <w:color w:val="231F20"/>
          <w:spacing w:val="23"/>
          <w:sz w:val="22"/>
          <w:szCs w:val="22"/>
        </w:rPr>
        <w:t xml:space="preserve"> </w:t>
      </w:r>
      <w:r w:rsidRPr="001B7BE3">
        <w:rPr>
          <w:rFonts w:asciiTheme="minorHAnsi" w:hAnsiTheme="minorHAnsi"/>
          <w:color w:val="231F20"/>
          <w:spacing w:val="-3"/>
          <w:sz w:val="22"/>
          <w:szCs w:val="22"/>
        </w:rPr>
        <w:t>NHP</w:t>
      </w:r>
      <w:r w:rsidRPr="001B7BE3">
        <w:rPr>
          <w:rFonts w:asciiTheme="minorHAnsi" w:hAnsiTheme="minorHAnsi"/>
          <w:color w:val="231F20"/>
          <w:spacing w:val="-4"/>
          <w:sz w:val="22"/>
          <w:szCs w:val="22"/>
        </w:rPr>
        <w:t>F</w:t>
      </w:r>
      <w:r w:rsidRPr="001B7BE3">
        <w:rPr>
          <w:rFonts w:asciiTheme="minorHAnsi" w:hAnsiTheme="minorHAnsi"/>
          <w:color w:val="231F20"/>
          <w:spacing w:val="-3"/>
          <w:sz w:val="22"/>
          <w:szCs w:val="22"/>
        </w:rPr>
        <w:t>.</w:t>
      </w:r>
      <w:r w:rsidR="00635B90">
        <w:rPr>
          <w:rFonts w:asciiTheme="minorHAnsi" w:hAnsiTheme="minorHAnsi"/>
          <w:color w:val="231F20"/>
          <w:spacing w:val="-3"/>
          <w:sz w:val="22"/>
          <w:szCs w:val="22"/>
        </w:rPr>
        <w:t xml:space="preserve"> </w:t>
      </w:r>
    </w:p>
    <w:p w14:paraId="536034E0" w14:textId="77777777" w:rsidR="001B7BE3" w:rsidRPr="001B7BE3" w:rsidRDefault="001B7BE3" w:rsidP="001B7BE3">
      <w:pPr>
        <w:pStyle w:val="BodyText"/>
        <w:kinsoku w:val="0"/>
        <w:overflowPunct w:val="0"/>
        <w:spacing w:before="10"/>
        <w:ind w:left="0"/>
        <w:rPr>
          <w:rFonts w:asciiTheme="minorHAnsi" w:hAnsiTheme="minorHAnsi"/>
          <w:sz w:val="22"/>
          <w:szCs w:val="22"/>
        </w:rPr>
      </w:pPr>
    </w:p>
    <w:p w14:paraId="1F4D5619" w14:textId="51481A03" w:rsidR="00EC1DF1" w:rsidRPr="001B7BE3" w:rsidRDefault="001B7BE3" w:rsidP="001B7BE3">
      <w:r w:rsidRPr="001B7BE3">
        <w:rPr>
          <w:color w:val="231F20"/>
        </w:rPr>
        <w:t>O</w:t>
      </w:r>
      <w:r w:rsidRPr="001B7BE3">
        <w:rPr>
          <w:color w:val="231F20"/>
          <w:spacing w:val="1"/>
        </w:rPr>
        <w:t>p</w:t>
      </w:r>
      <w:r w:rsidRPr="001B7BE3">
        <w:rPr>
          <w:color w:val="231F20"/>
        </w:rPr>
        <w:t>e</w:t>
      </w:r>
      <w:r w:rsidRPr="001B7BE3">
        <w:rPr>
          <w:color w:val="231F20"/>
          <w:spacing w:val="1"/>
        </w:rPr>
        <w:t>r</w:t>
      </w:r>
      <w:r w:rsidRPr="001B7BE3">
        <w:rPr>
          <w:color w:val="231F20"/>
        </w:rPr>
        <w:t>atio</w:t>
      </w:r>
      <w:r w:rsidRPr="001B7BE3">
        <w:rPr>
          <w:color w:val="231F20"/>
          <w:spacing w:val="1"/>
        </w:rPr>
        <w:t>n</w:t>
      </w:r>
      <w:r w:rsidRPr="001B7BE3">
        <w:rPr>
          <w:color w:val="231F20"/>
          <w:spacing w:val="30"/>
        </w:rPr>
        <w:t xml:space="preserve"> </w:t>
      </w:r>
      <w:r w:rsidRPr="001B7BE3">
        <w:rPr>
          <w:color w:val="231F20"/>
          <w:spacing w:val="-1"/>
        </w:rPr>
        <w:t>Pathways’</w:t>
      </w:r>
      <w:r w:rsidRPr="001B7BE3">
        <w:rPr>
          <w:color w:val="231F20"/>
          <w:spacing w:val="30"/>
        </w:rPr>
        <w:t xml:space="preserve"> </w:t>
      </w:r>
      <w:r w:rsidRPr="001B7BE3">
        <w:rPr>
          <w:color w:val="231F20"/>
        </w:rPr>
        <w:t>s</w:t>
      </w:r>
      <w:r w:rsidRPr="001B7BE3">
        <w:rPr>
          <w:color w:val="231F20"/>
          <w:spacing w:val="1"/>
        </w:rPr>
        <w:t>u</w:t>
      </w:r>
      <w:r w:rsidRPr="001B7BE3">
        <w:rPr>
          <w:color w:val="231F20"/>
        </w:rPr>
        <w:t>ccess</w:t>
      </w:r>
      <w:r w:rsidRPr="001B7BE3">
        <w:rPr>
          <w:color w:val="231F20"/>
          <w:spacing w:val="1"/>
        </w:rPr>
        <w:t>ful</w:t>
      </w:r>
      <w:r w:rsidRPr="001B7BE3">
        <w:rPr>
          <w:color w:val="231F20"/>
          <w:spacing w:val="30"/>
        </w:rPr>
        <w:t xml:space="preserve"> </w:t>
      </w:r>
      <w:r w:rsidRPr="001B7BE3">
        <w:rPr>
          <w:color w:val="231F20"/>
        </w:rPr>
        <w:t>a</w:t>
      </w:r>
      <w:r w:rsidRPr="001B7BE3">
        <w:rPr>
          <w:color w:val="231F20"/>
          <w:spacing w:val="1"/>
        </w:rPr>
        <w:t>ppr</w:t>
      </w:r>
      <w:r w:rsidRPr="001B7BE3">
        <w:rPr>
          <w:color w:val="231F20"/>
        </w:rPr>
        <w:t>oac</w:t>
      </w:r>
      <w:r w:rsidRPr="001B7BE3">
        <w:rPr>
          <w:color w:val="231F20"/>
          <w:spacing w:val="1"/>
        </w:rPr>
        <w:t>h</w:t>
      </w:r>
      <w:r w:rsidRPr="001B7BE3">
        <w:rPr>
          <w:color w:val="231F20"/>
          <w:spacing w:val="30"/>
        </w:rPr>
        <w:t xml:space="preserve"> </w:t>
      </w:r>
      <w:r w:rsidRPr="001B7BE3">
        <w:rPr>
          <w:color w:val="231F20"/>
        </w:rPr>
        <w:t>to</w:t>
      </w:r>
      <w:r w:rsidRPr="001B7BE3">
        <w:rPr>
          <w:color w:val="231F20"/>
          <w:spacing w:val="30"/>
        </w:rPr>
        <w:t xml:space="preserve"> </w:t>
      </w:r>
      <w:r w:rsidRPr="001B7BE3">
        <w:rPr>
          <w:color w:val="231F20"/>
        </w:rPr>
        <w:t>delivering</w:t>
      </w:r>
      <w:r w:rsidRPr="001B7BE3">
        <w:rPr>
          <w:color w:val="231F20"/>
          <w:spacing w:val="30"/>
        </w:rPr>
        <w:t xml:space="preserve"> </w:t>
      </w:r>
      <w:r w:rsidRPr="001B7BE3">
        <w:rPr>
          <w:color w:val="231F20"/>
          <w:spacing w:val="2"/>
        </w:rPr>
        <w:t>h</w:t>
      </w:r>
      <w:r w:rsidRPr="001B7BE3">
        <w:rPr>
          <w:color w:val="231F20"/>
          <w:spacing w:val="1"/>
        </w:rPr>
        <w:t>ig</w:t>
      </w:r>
      <w:r w:rsidRPr="001B7BE3">
        <w:rPr>
          <w:color w:val="231F20"/>
          <w:spacing w:val="2"/>
        </w:rPr>
        <w:t>h-qu</w:t>
      </w:r>
      <w:r w:rsidRPr="001B7BE3">
        <w:rPr>
          <w:color w:val="231F20"/>
          <w:spacing w:val="1"/>
        </w:rPr>
        <w:t>ality</w:t>
      </w:r>
      <w:r w:rsidRPr="001B7BE3">
        <w:rPr>
          <w:color w:val="231F20"/>
          <w:spacing w:val="30"/>
          <w:w w:val="101"/>
        </w:rPr>
        <w:t xml:space="preserve"> </w:t>
      </w:r>
      <w:r w:rsidRPr="001B7BE3">
        <w:rPr>
          <w:color w:val="231F20"/>
          <w:spacing w:val="1"/>
        </w:rPr>
        <w:t>pr</w:t>
      </w:r>
      <w:r w:rsidRPr="001B7BE3">
        <w:rPr>
          <w:color w:val="231F20"/>
        </w:rPr>
        <w:t>o</w:t>
      </w:r>
      <w:r w:rsidRPr="001B7BE3">
        <w:rPr>
          <w:color w:val="231F20"/>
          <w:spacing w:val="1"/>
        </w:rPr>
        <w:t>gr</w:t>
      </w:r>
      <w:r w:rsidRPr="001B7BE3">
        <w:rPr>
          <w:color w:val="231F20"/>
        </w:rPr>
        <w:t>a</w:t>
      </w:r>
      <w:r w:rsidRPr="001B7BE3">
        <w:rPr>
          <w:color w:val="231F20"/>
          <w:spacing w:val="1"/>
        </w:rPr>
        <w:t>m</w:t>
      </w:r>
      <w:r w:rsidRPr="001B7BE3">
        <w:rPr>
          <w:color w:val="231F20"/>
        </w:rPr>
        <w:t>s</w:t>
      </w:r>
      <w:r w:rsidRPr="001B7BE3">
        <w:rPr>
          <w:color w:val="231F20"/>
          <w:spacing w:val="19"/>
        </w:rPr>
        <w:t xml:space="preserve"> </w:t>
      </w:r>
      <w:r w:rsidRPr="001B7BE3">
        <w:rPr>
          <w:color w:val="231F20"/>
          <w:spacing w:val="-1"/>
        </w:rPr>
        <w:t>is</w:t>
      </w:r>
      <w:r w:rsidRPr="001B7BE3">
        <w:rPr>
          <w:color w:val="231F20"/>
          <w:spacing w:val="20"/>
        </w:rPr>
        <w:t xml:space="preserve"> </w:t>
      </w:r>
      <w:r w:rsidRPr="001B7BE3">
        <w:rPr>
          <w:color w:val="231F20"/>
        </w:rPr>
        <w:t>based</w:t>
      </w:r>
      <w:r w:rsidRPr="001B7BE3">
        <w:rPr>
          <w:color w:val="231F20"/>
          <w:spacing w:val="19"/>
        </w:rPr>
        <w:t xml:space="preserve"> </w:t>
      </w:r>
      <w:r w:rsidRPr="001B7BE3">
        <w:rPr>
          <w:color w:val="231F20"/>
          <w:spacing w:val="1"/>
        </w:rPr>
        <w:t>on</w:t>
      </w:r>
      <w:r w:rsidRPr="001B7BE3">
        <w:rPr>
          <w:color w:val="231F20"/>
          <w:spacing w:val="20"/>
        </w:rPr>
        <w:t xml:space="preserve"> </w:t>
      </w:r>
      <w:r w:rsidRPr="001B7BE3">
        <w:rPr>
          <w:color w:val="231F20"/>
        </w:rPr>
        <w:t>a</w:t>
      </w:r>
      <w:r w:rsidRPr="001B7BE3">
        <w:rPr>
          <w:color w:val="231F20"/>
          <w:spacing w:val="19"/>
        </w:rPr>
        <w:t xml:space="preserve"> </w:t>
      </w:r>
      <w:r w:rsidRPr="001B7BE3">
        <w:rPr>
          <w:color w:val="231F20"/>
        </w:rPr>
        <w:t>philosophy</w:t>
      </w:r>
      <w:r w:rsidRPr="001B7BE3">
        <w:rPr>
          <w:color w:val="231F20"/>
          <w:spacing w:val="19"/>
        </w:rPr>
        <w:t xml:space="preserve"> </w:t>
      </w:r>
      <w:r w:rsidRPr="001B7BE3">
        <w:rPr>
          <w:color w:val="231F20"/>
        </w:rPr>
        <w:t>of</w:t>
      </w:r>
      <w:r w:rsidRPr="001B7BE3">
        <w:rPr>
          <w:color w:val="231F20"/>
          <w:spacing w:val="20"/>
        </w:rPr>
        <w:t xml:space="preserve"> </w:t>
      </w:r>
      <w:r w:rsidRPr="001B7BE3">
        <w:rPr>
          <w:color w:val="231F20"/>
          <w:spacing w:val="1"/>
        </w:rPr>
        <w:t>pr</w:t>
      </w:r>
      <w:r w:rsidRPr="001B7BE3">
        <w:rPr>
          <w:color w:val="231F20"/>
        </w:rPr>
        <w:t>o</w:t>
      </w:r>
      <w:r w:rsidRPr="001B7BE3">
        <w:rPr>
          <w:color w:val="231F20"/>
          <w:spacing w:val="1"/>
        </w:rPr>
        <w:t>gr</w:t>
      </w:r>
      <w:r w:rsidRPr="001B7BE3">
        <w:rPr>
          <w:color w:val="231F20"/>
        </w:rPr>
        <w:t>a</w:t>
      </w:r>
      <w:r w:rsidRPr="001B7BE3">
        <w:rPr>
          <w:color w:val="231F20"/>
          <w:spacing w:val="1"/>
        </w:rPr>
        <w:t>m</w:t>
      </w:r>
      <w:r w:rsidRPr="001B7BE3">
        <w:rPr>
          <w:color w:val="231F20"/>
          <w:spacing w:val="19"/>
        </w:rPr>
        <w:t xml:space="preserve"> </w:t>
      </w:r>
      <w:r w:rsidRPr="001B7BE3">
        <w:rPr>
          <w:color w:val="231F20"/>
          <w:spacing w:val="1"/>
        </w:rPr>
        <w:t>d</w:t>
      </w:r>
      <w:r w:rsidRPr="001B7BE3">
        <w:rPr>
          <w:color w:val="231F20"/>
        </w:rPr>
        <w:t>eli</w:t>
      </w:r>
      <w:r w:rsidRPr="001B7BE3">
        <w:rPr>
          <w:color w:val="231F20"/>
          <w:spacing w:val="1"/>
        </w:rPr>
        <w:t>v</w:t>
      </w:r>
      <w:r w:rsidRPr="001B7BE3">
        <w:rPr>
          <w:color w:val="231F20"/>
        </w:rPr>
        <w:t>e</w:t>
      </w:r>
      <w:r w:rsidRPr="001B7BE3">
        <w:rPr>
          <w:color w:val="231F20"/>
          <w:spacing w:val="1"/>
        </w:rPr>
        <w:t>ry</w:t>
      </w:r>
      <w:r w:rsidRPr="001B7BE3">
        <w:rPr>
          <w:color w:val="231F20"/>
          <w:spacing w:val="20"/>
        </w:rPr>
        <w:t xml:space="preserve"> </w:t>
      </w:r>
      <w:r w:rsidRPr="001B7BE3">
        <w:rPr>
          <w:color w:val="231F20"/>
        </w:rPr>
        <w:t>that</w:t>
      </w:r>
      <w:r w:rsidRPr="001B7BE3">
        <w:rPr>
          <w:color w:val="231F20"/>
          <w:spacing w:val="19"/>
        </w:rPr>
        <w:t xml:space="preserve"> </w:t>
      </w:r>
      <w:r w:rsidRPr="001B7BE3">
        <w:rPr>
          <w:color w:val="231F20"/>
          <w:spacing w:val="-1"/>
        </w:rPr>
        <w:t>is</w:t>
      </w:r>
      <w:r w:rsidRPr="001B7BE3">
        <w:rPr>
          <w:color w:val="231F20"/>
          <w:spacing w:val="32"/>
          <w:w w:val="112"/>
        </w:rPr>
        <w:t xml:space="preserve"> </w:t>
      </w:r>
      <w:r w:rsidRPr="001B7BE3">
        <w:rPr>
          <w:color w:val="231F20"/>
        </w:rPr>
        <w:t>i</w:t>
      </w:r>
      <w:r w:rsidRPr="001B7BE3">
        <w:rPr>
          <w:color w:val="231F20"/>
          <w:spacing w:val="1"/>
        </w:rPr>
        <w:t>mp</w:t>
      </w:r>
      <w:r w:rsidRPr="001B7BE3">
        <w:rPr>
          <w:color w:val="231F20"/>
        </w:rPr>
        <w:t>act</w:t>
      </w:r>
      <w:r w:rsidRPr="001B7BE3">
        <w:rPr>
          <w:color w:val="231F20"/>
          <w:spacing w:val="1"/>
        </w:rPr>
        <w:t>ful</w:t>
      </w:r>
      <w:r w:rsidRPr="001B7BE3">
        <w:rPr>
          <w:color w:val="231F20"/>
        </w:rPr>
        <w:t>,</w:t>
      </w:r>
      <w:r w:rsidRPr="001B7BE3">
        <w:rPr>
          <w:color w:val="231F20"/>
          <w:spacing w:val="28"/>
        </w:rPr>
        <w:t xml:space="preserve"> </w:t>
      </w:r>
      <w:r w:rsidRPr="001B7BE3">
        <w:rPr>
          <w:color w:val="231F20"/>
        </w:rPr>
        <w:t>innovative</w:t>
      </w:r>
      <w:r w:rsidRPr="001B7BE3">
        <w:rPr>
          <w:color w:val="231F20"/>
          <w:spacing w:val="28"/>
        </w:rPr>
        <w:t xml:space="preserve"> </w:t>
      </w:r>
      <w:r w:rsidRPr="001B7BE3">
        <w:rPr>
          <w:color w:val="231F20"/>
        </w:rPr>
        <w:t>a</w:t>
      </w:r>
      <w:r w:rsidRPr="001B7BE3">
        <w:rPr>
          <w:color w:val="231F20"/>
          <w:spacing w:val="1"/>
        </w:rPr>
        <w:t>nd</w:t>
      </w:r>
      <w:r w:rsidRPr="001B7BE3">
        <w:rPr>
          <w:color w:val="231F20"/>
          <w:spacing w:val="29"/>
        </w:rPr>
        <w:t xml:space="preserve"> </w:t>
      </w:r>
      <w:r w:rsidRPr="001B7BE3">
        <w:rPr>
          <w:color w:val="231F20"/>
        </w:rPr>
        <w:t>i</w:t>
      </w:r>
      <w:r w:rsidRPr="001B7BE3">
        <w:rPr>
          <w:color w:val="231F20"/>
          <w:spacing w:val="1"/>
        </w:rPr>
        <w:t>n-h</w:t>
      </w:r>
      <w:r w:rsidRPr="001B7BE3">
        <w:rPr>
          <w:color w:val="231F20"/>
        </w:rPr>
        <w:t>o</w:t>
      </w:r>
      <w:r w:rsidRPr="001B7BE3">
        <w:rPr>
          <w:color w:val="231F20"/>
          <w:spacing w:val="1"/>
        </w:rPr>
        <w:t>u</w:t>
      </w:r>
      <w:r w:rsidRPr="001B7BE3">
        <w:rPr>
          <w:color w:val="231F20"/>
        </w:rPr>
        <w:t xml:space="preserve">se, </w:t>
      </w:r>
      <w:r w:rsidR="00EC1DF1" w:rsidRPr="001B7BE3">
        <w:t>embrac</w:t>
      </w:r>
      <w:r w:rsidRPr="001B7BE3">
        <w:t>ing</w:t>
      </w:r>
      <w:r w:rsidR="00EC1DF1" w:rsidRPr="001B7BE3">
        <w:t xml:space="preserve"> family-centered coaching as a most effective means for creating meaningful and productive partnerships between our resident services coordinators and residents. </w:t>
      </w:r>
    </w:p>
    <w:p w14:paraId="4D48C276" w14:textId="2C7ABE26" w:rsidR="0094707E" w:rsidRPr="001B7BE3" w:rsidRDefault="00EC1DF1" w:rsidP="00EC1DF1">
      <w:r w:rsidRPr="001B7BE3">
        <w:t xml:space="preserve">Charles and </w:t>
      </w:r>
      <w:proofErr w:type="spellStart"/>
      <w:r w:rsidRPr="001B7BE3">
        <w:t>Gennifer</w:t>
      </w:r>
      <w:proofErr w:type="spellEnd"/>
      <w:r w:rsidRPr="001B7BE3">
        <w:t xml:space="preserve"> Ratliff of Forest Park Apartments in New Orleans represent another shining example of the coaching at its best. Over five years the couple has </w:t>
      </w:r>
      <w:r w:rsidR="0094707E" w:rsidRPr="001B7BE3">
        <w:t>built a strong and trusting relationship with</w:t>
      </w:r>
      <w:r w:rsidR="004A7850" w:rsidRPr="001B7BE3">
        <w:t xml:space="preserve"> </w:t>
      </w:r>
      <w:r w:rsidR="009020C5" w:rsidRPr="001B7BE3">
        <w:t>the</w:t>
      </w:r>
      <w:r w:rsidR="004A7850" w:rsidRPr="001B7BE3">
        <w:t>ir</w:t>
      </w:r>
      <w:r w:rsidR="009020C5" w:rsidRPr="001B7BE3">
        <w:t xml:space="preserve"> resident services coordinator</w:t>
      </w:r>
      <w:r w:rsidR="004A7850" w:rsidRPr="001B7BE3">
        <w:t>, Tiffany Martinez</w:t>
      </w:r>
      <w:r w:rsidR="0094707E" w:rsidRPr="001B7BE3">
        <w:t xml:space="preserve">. Using techniques she learned in </w:t>
      </w:r>
      <w:r w:rsidR="00635B90">
        <w:t>f</w:t>
      </w:r>
      <w:r w:rsidR="0094707E" w:rsidRPr="001B7BE3">
        <w:t>amily-</w:t>
      </w:r>
      <w:r w:rsidR="00635B90">
        <w:t>c</w:t>
      </w:r>
      <w:r w:rsidR="0094707E" w:rsidRPr="001B7BE3">
        <w:t xml:space="preserve">entered </w:t>
      </w:r>
      <w:r w:rsidR="00A627EE">
        <w:t>c</w:t>
      </w:r>
      <w:r w:rsidR="0094707E" w:rsidRPr="001B7BE3">
        <w:t xml:space="preserve">oaching, Tiffany assessed the </w:t>
      </w:r>
      <w:proofErr w:type="spellStart"/>
      <w:r w:rsidR="0094707E" w:rsidRPr="001B7BE3">
        <w:t>Ratliffs</w:t>
      </w:r>
      <w:proofErr w:type="spellEnd"/>
      <w:r w:rsidR="0094707E" w:rsidRPr="001B7BE3">
        <w:t xml:space="preserve">’ readiness to </w:t>
      </w:r>
      <w:r w:rsidRPr="001B7BE3">
        <w:t xml:space="preserve">partner with her to help </w:t>
      </w:r>
      <w:r w:rsidR="0094707E" w:rsidRPr="001B7BE3">
        <w:t xml:space="preserve">achieve their goals. </w:t>
      </w:r>
    </w:p>
    <w:p w14:paraId="0B58EDFD" w14:textId="0A261398" w:rsidR="009020C5" w:rsidRPr="001B7BE3" w:rsidRDefault="00B43E57" w:rsidP="003B25DF">
      <w:r w:rsidRPr="001B7BE3">
        <w:t>T</w:t>
      </w:r>
      <w:r w:rsidR="00EC1DF1" w:rsidRPr="001B7BE3">
        <w:t xml:space="preserve">he </w:t>
      </w:r>
      <w:proofErr w:type="spellStart"/>
      <w:r w:rsidR="00CF73F6" w:rsidRPr="001B7BE3">
        <w:t>Ratliffs</w:t>
      </w:r>
      <w:proofErr w:type="spellEnd"/>
      <w:r w:rsidRPr="001B7BE3">
        <w:t xml:space="preserve"> began by partnering with Tiffany to </w:t>
      </w:r>
      <w:r w:rsidR="00EC1DF1" w:rsidRPr="001B7BE3">
        <w:t xml:space="preserve">uncover </w:t>
      </w:r>
      <w:r w:rsidR="00CF73F6" w:rsidRPr="001B7BE3">
        <w:t>short-term objectives that would help them eventually achieve their larger goals</w:t>
      </w:r>
      <w:r w:rsidR="00EC1DF1" w:rsidRPr="001B7BE3">
        <w:t xml:space="preserve"> of maintaining financial security throughout retirement</w:t>
      </w:r>
      <w:r w:rsidR="00CF73F6" w:rsidRPr="001B7BE3">
        <w:t xml:space="preserve">. </w:t>
      </w:r>
      <w:r w:rsidR="00EC1DF1" w:rsidRPr="001B7BE3">
        <w:t>Of u</w:t>
      </w:r>
      <w:r w:rsidR="004A7850" w:rsidRPr="001B7BE3">
        <w:t xml:space="preserve">tmost importance to the </w:t>
      </w:r>
      <w:proofErr w:type="spellStart"/>
      <w:r w:rsidR="004A7850" w:rsidRPr="001B7BE3">
        <w:t>Ratliff</w:t>
      </w:r>
      <w:r w:rsidR="00EC1DF1" w:rsidRPr="001B7BE3">
        <w:t>s</w:t>
      </w:r>
      <w:proofErr w:type="spellEnd"/>
      <w:r w:rsidR="00EC1DF1" w:rsidRPr="001B7BE3">
        <w:t xml:space="preserve"> </w:t>
      </w:r>
      <w:r w:rsidR="0022092F" w:rsidRPr="001B7BE3">
        <w:t xml:space="preserve">was identifying a new, affordable prescription plan that would cover </w:t>
      </w:r>
      <w:proofErr w:type="spellStart"/>
      <w:r w:rsidR="004A7850" w:rsidRPr="001B7BE3">
        <w:t>Gennifer’s</w:t>
      </w:r>
      <w:proofErr w:type="spellEnd"/>
      <w:r w:rsidR="004A7850" w:rsidRPr="001B7BE3">
        <w:t xml:space="preserve"> medication costs to treat the chronic diabetes that has </w:t>
      </w:r>
      <w:r w:rsidR="00B60832" w:rsidRPr="001B7BE3">
        <w:t xml:space="preserve">confined </w:t>
      </w:r>
      <w:r w:rsidR="004A7850" w:rsidRPr="001B7BE3">
        <w:t xml:space="preserve">her </w:t>
      </w:r>
      <w:r w:rsidR="00B60832" w:rsidRPr="001B7BE3">
        <w:t xml:space="preserve">to a wheelchair. </w:t>
      </w:r>
    </w:p>
    <w:p w14:paraId="435B8DE1" w14:textId="7A60B880" w:rsidR="006C4A06" w:rsidRPr="001B7BE3" w:rsidRDefault="00AF22AD" w:rsidP="003B25DF">
      <w:r w:rsidRPr="001B7BE3">
        <w:t xml:space="preserve">The </w:t>
      </w:r>
      <w:proofErr w:type="spellStart"/>
      <w:r w:rsidR="008747E3" w:rsidRPr="001B7BE3">
        <w:t>Ratliffs</w:t>
      </w:r>
      <w:proofErr w:type="spellEnd"/>
      <w:r w:rsidR="008747E3" w:rsidRPr="001B7BE3">
        <w:t xml:space="preserve"> </w:t>
      </w:r>
      <w:r w:rsidR="00B43E57" w:rsidRPr="001B7BE3">
        <w:t>worked with Tiffany</w:t>
      </w:r>
      <w:r w:rsidR="004A7850" w:rsidRPr="001B7BE3">
        <w:t xml:space="preserve"> to </w:t>
      </w:r>
      <w:r w:rsidR="00B43E57" w:rsidRPr="001B7BE3">
        <w:t xml:space="preserve">find ways to </w:t>
      </w:r>
      <w:r w:rsidR="004A7850" w:rsidRPr="001B7BE3">
        <w:t xml:space="preserve">keep </w:t>
      </w:r>
      <w:r w:rsidR="008747E3" w:rsidRPr="001B7BE3">
        <w:t xml:space="preserve">medication costs and copays at a </w:t>
      </w:r>
      <w:r w:rsidR="00447C49" w:rsidRPr="001B7BE3">
        <w:t xml:space="preserve">manageable </w:t>
      </w:r>
      <w:r w:rsidR="008747E3" w:rsidRPr="001B7BE3">
        <w:t xml:space="preserve">rate </w:t>
      </w:r>
      <w:r w:rsidR="00B1242E" w:rsidRPr="001B7BE3">
        <w:t>given</w:t>
      </w:r>
      <w:r w:rsidR="00447C49" w:rsidRPr="001B7BE3">
        <w:t xml:space="preserve"> </w:t>
      </w:r>
      <w:r w:rsidR="008747E3" w:rsidRPr="001B7BE3">
        <w:t>their fixed income</w:t>
      </w:r>
      <w:r w:rsidR="00447C49" w:rsidRPr="001B7BE3">
        <w:t>.</w:t>
      </w:r>
      <w:r w:rsidR="008747E3" w:rsidRPr="001B7BE3">
        <w:t xml:space="preserve"> </w:t>
      </w:r>
      <w:r w:rsidR="00F10EFB" w:rsidRPr="001B7BE3">
        <w:t xml:space="preserve"> </w:t>
      </w:r>
      <w:r w:rsidR="00B60832" w:rsidRPr="001B7BE3">
        <w:t xml:space="preserve">Through active listening and asking powerful questions, </w:t>
      </w:r>
      <w:r w:rsidR="004A7850" w:rsidRPr="001B7BE3">
        <w:t xml:space="preserve">Tiffany and the </w:t>
      </w:r>
      <w:proofErr w:type="spellStart"/>
      <w:r w:rsidR="004A7850" w:rsidRPr="001B7BE3">
        <w:t>Ratliffs</w:t>
      </w:r>
      <w:proofErr w:type="spellEnd"/>
      <w:r w:rsidR="001043A8" w:rsidRPr="001B7BE3">
        <w:t xml:space="preserve"> made a plan, </w:t>
      </w:r>
      <w:r w:rsidR="004A7850" w:rsidRPr="001B7BE3">
        <w:t xml:space="preserve">researched </w:t>
      </w:r>
      <w:r w:rsidR="00B151E3" w:rsidRPr="001B7BE3">
        <w:t xml:space="preserve">prescription </w:t>
      </w:r>
      <w:r w:rsidR="001043A8" w:rsidRPr="001B7BE3">
        <w:t>programs</w:t>
      </w:r>
      <w:r w:rsidR="00C9337E" w:rsidRPr="001B7BE3">
        <w:t xml:space="preserve"> and reach</w:t>
      </w:r>
      <w:r w:rsidR="004A7850" w:rsidRPr="001B7BE3">
        <w:t>ed</w:t>
      </w:r>
      <w:r w:rsidR="00C9337E" w:rsidRPr="001B7BE3">
        <w:t xml:space="preserve"> out to vendors. Within </w:t>
      </w:r>
      <w:r w:rsidRPr="001B7BE3">
        <w:t>a few</w:t>
      </w:r>
      <w:r w:rsidR="006C4A06" w:rsidRPr="001B7BE3">
        <w:t xml:space="preserve"> weeks</w:t>
      </w:r>
      <w:r w:rsidR="00C9337E" w:rsidRPr="001B7BE3">
        <w:t>, the</w:t>
      </w:r>
      <w:r w:rsidR="001043A8" w:rsidRPr="001B7BE3">
        <w:t>y had</w:t>
      </w:r>
      <w:r w:rsidR="00C9337E" w:rsidRPr="001B7BE3">
        <w:t xml:space="preserve"> signed up for a new prescription plan that they could afford. </w:t>
      </w:r>
      <w:r w:rsidR="004A7850" w:rsidRPr="001B7BE3">
        <w:t xml:space="preserve">During this </w:t>
      </w:r>
      <w:r w:rsidR="006C4A06" w:rsidRPr="001B7BE3">
        <w:t>time, Tiffany was conducting weekly check-ins</w:t>
      </w:r>
      <w:r w:rsidRPr="001B7BE3">
        <w:t xml:space="preserve"> with them </w:t>
      </w:r>
      <w:r w:rsidR="006C4A06" w:rsidRPr="001B7BE3">
        <w:t xml:space="preserve">and </w:t>
      </w:r>
      <w:r w:rsidR="00063085" w:rsidRPr="001B7BE3">
        <w:t>began</w:t>
      </w:r>
      <w:r w:rsidRPr="001B7BE3">
        <w:t xml:space="preserve"> to </w:t>
      </w:r>
      <w:r w:rsidR="006C4A06" w:rsidRPr="001B7BE3">
        <w:t>connect them to</w:t>
      </w:r>
      <w:r w:rsidRPr="001B7BE3">
        <w:t xml:space="preserve"> other residents in the</w:t>
      </w:r>
      <w:r w:rsidR="006C4A06" w:rsidRPr="001B7BE3">
        <w:t xml:space="preserve"> communit</w:t>
      </w:r>
      <w:r w:rsidRPr="001B7BE3">
        <w:t xml:space="preserve">y.  </w:t>
      </w:r>
    </w:p>
    <w:p w14:paraId="42DD5273" w14:textId="71CA5674" w:rsidR="00F10EFB" w:rsidRPr="001B7BE3" w:rsidRDefault="00C9337E" w:rsidP="003B25DF">
      <w:r w:rsidRPr="001B7BE3">
        <w:t>Th</w:t>
      </w:r>
      <w:r w:rsidR="006C4A06" w:rsidRPr="001B7BE3">
        <w:t>ese</w:t>
      </w:r>
      <w:r w:rsidRPr="001B7BE3">
        <w:t xml:space="preserve"> experience</w:t>
      </w:r>
      <w:r w:rsidR="006C4A06" w:rsidRPr="001B7BE3">
        <w:t>s</w:t>
      </w:r>
      <w:r w:rsidRPr="001B7BE3">
        <w:t xml:space="preserve"> led the</w:t>
      </w:r>
      <w:r w:rsidR="00801C88" w:rsidRPr="001B7BE3">
        <w:t xml:space="preserve"> couple</w:t>
      </w:r>
      <w:r w:rsidRPr="001B7BE3">
        <w:t xml:space="preserve"> to </w:t>
      </w:r>
      <w:r w:rsidR="004A7850" w:rsidRPr="001B7BE3">
        <w:t>seek guidance in designing</w:t>
      </w:r>
      <w:r w:rsidRPr="001B7BE3">
        <w:t xml:space="preserve"> a monthly budget for their finances, so that the</w:t>
      </w:r>
      <w:r w:rsidR="0043658E" w:rsidRPr="001B7BE3">
        <w:t>y</w:t>
      </w:r>
      <w:r w:rsidRPr="001B7BE3">
        <w:t xml:space="preserve"> could </w:t>
      </w:r>
      <w:r w:rsidR="0043658E" w:rsidRPr="001B7BE3">
        <w:t>be ready fo</w:t>
      </w:r>
      <w:r w:rsidRPr="001B7BE3">
        <w:t xml:space="preserve">r future unexpected expenses. </w:t>
      </w:r>
      <w:r w:rsidR="00B43E57" w:rsidRPr="001B7BE3">
        <w:t>Together,</w:t>
      </w:r>
      <w:r w:rsidR="0043658E" w:rsidRPr="001B7BE3">
        <w:t xml:space="preserve"> the </w:t>
      </w:r>
      <w:proofErr w:type="spellStart"/>
      <w:r w:rsidR="0043658E" w:rsidRPr="001B7BE3">
        <w:t>Ratliffs</w:t>
      </w:r>
      <w:proofErr w:type="spellEnd"/>
      <w:r w:rsidR="0043658E" w:rsidRPr="001B7BE3">
        <w:t xml:space="preserve"> </w:t>
      </w:r>
      <w:r w:rsidR="00B43E57" w:rsidRPr="001B7BE3">
        <w:t xml:space="preserve">and Tiffany </w:t>
      </w:r>
      <w:r w:rsidR="0043658E" w:rsidRPr="001B7BE3">
        <w:t>created</w:t>
      </w:r>
      <w:r w:rsidR="00B43E57" w:rsidRPr="001B7BE3">
        <w:t xml:space="preserve"> a workable </w:t>
      </w:r>
      <w:r w:rsidR="00F605FC" w:rsidRPr="001B7BE3">
        <w:t xml:space="preserve">household </w:t>
      </w:r>
      <w:r w:rsidR="0043658E" w:rsidRPr="001B7BE3">
        <w:t>budget.</w:t>
      </w:r>
      <w:r w:rsidR="00D3658C" w:rsidRPr="001B7BE3">
        <w:t xml:space="preserve"> </w:t>
      </w:r>
    </w:p>
    <w:p w14:paraId="1A225375" w14:textId="33C21D7C" w:rsidR="006C4A06" w:rsidRPr="001B7BE3" w:rsidRDefault="006C4A06" w:rsidP="003B25DF">
      <w:r w:rsidRPr="001B7BE3">
        <w:t xml:space="preserve">Both Charles and </w:t>
      </w:r>
      <w:proofErr w:type="spellStart"/>
      <w:r w:rsidRPr="001B7BE3">
        <w:t>Gennifer</w:t>
      </w:r>
      <w:proofErr w:type="spellEnd"/>
      <w:r w:rsidRPr="001B7BE3">
        <w:t xml:space="preserve"> began to participate in community events and meet their neighbors. Previously, they would keep to themselves and were socially isolated from other residents. Mr. Ratliff started attending weekly fitness classes, and his doctor noted his decreased blood pressure levels. </w:t>
      </w:r>
    </w:p>
    <w:p w14:paraId="41B43324" w14:textId="561AD6AE" w:rsidR="00084A5D" w:rsidRPr="001B7BE3" w:rsidRDefault="004C6F78">
      <w:r w:rsidRPr="001B7BE3">
        <w:lastRenderedPageBreak/>
        <w:t xml:space="preserve">Charles and </w:t>
      </w:r>
      <w:proofErr w:type="spellStart"/>
      <w:r w:rsidRPr="001B7BE3">
        <w:t>Gennifer</w:t>
      </w:r>
      <w:proofErr w:type="spellEnd"/>
      <w:r w:rsidRPr="001B7BE3">
        <w:t xml:space="preserve"> are perfect examples of the</w:t>
      </w:r>
      <w:r w:rsidR="00C9337E" w:rsidRPr="001B7BE3">
        <w:t xml:space="preserve"> capable, creative, and </w:t>
      </w:r>
      <w:r w:rsidR="00D3658C" w:rsidRPr="001B7BE3">
        <w:t xml:space="preserve">resourceful </w:t>
      </w:r>
      <w:r w:rsidR="00C9337E" w:rsidRPr="001B7BE3">
        <w:t>individuals</w:t>
      </w:r>
      <w:r w:rsidRPr="001B7BE3">
        <w:t xml:space="preserve"> who live in affordable housing communities.</w:t>
      </w:r>
      <w:r w:rsidR="00C9337E" w:rsidRPr="001B7BE3">
        <w:t xml:space="preserve"> </w:t>
      </w:r>
      <w:r w:rsidRPr="001B7BE3">
        <w:t xml:space="preserve">Family-centered coaching reminds us that it is not our job to empower our residents. In fact, the power already resides in them. It is our duty to </w:t>
      </w:r>
      <w:r w:rsidR="00383FC8" w:rsidRPr="001B7BE3">
        <w:t xml:space="preserve">walk alongside them as they work towards their own goals, and coach them along the way.  </w:t>
      </w:r>
    </w:p>
    <w:sectPr w:rsidR="00084A5D" w:rsidRPr="001B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94"/>
    <w:rsid w:val="00063085"/>
    <w:rsid w:val="00084A5D"/>
    <w:rsid w:val="001043A8"/>
    <w:rsid w:val="00184007"/>
    <w:rsid w:val="001A5494"/>
    <w:rsid w:val="001B7BE3"/>
    <w:rsid w:val="0022092F"/>
    <w:rsid w:val="00347B87"/>
    <w:rsid w:val="00383FC8"/>
    <w:rsid w:val="003A1B82"/>
    <w:rsid w:val="003B25DF"/>
    <w:rsid w:val="0043658E"/>
    <w:rsid w:val="00447C49"/>
    <w:rsid w:val="00490960"/>
    <w:rsid w:val="00495CED"/>
    <w:rsid w:val="004A7850"/>
    <w:rsid w:val="004C6F78"/>
    <w:rsid w:val="00635B90"/>
    <w:rsid w:val="006C4A06"/>
    <w:rsid w:val="006E0CAD"/>
    <w:rsid w:val="00801C88"/>
    <w:rsid w:val="008747E3"/>
    <w:rsid w:val="008F6D1E"/>
    <w:rsid w:val="009020C5"/>
    <w:rsid w:val="0094707E"/>
    <w:rsid w:val="00964495"/>
    <w:rsid w:val="00A627EE"/>
    <w:rsid w:val="00AF22AD"/>
    <w:rsid w:val="00B1242E"/>
    <w:rsid w:val="00B151E3"/>
    <w:rsid w:val="00B43E57"/>
    <w:rsid w:val="00B60832"/>
    <w:rsid w:val="00C9337E"/>
    <w:rsid w:val="00CF6AAA"/>
    <w:rsid w:val="00CF73F6"/>
    <w:rsid w:val="00D3658C"/>
    <w:rsid w:val="00DB2C18"/>
    <w:rsid w:val="00E87ECD"/>
    <w:rsid w:val="00EC1DF1"/>
    <w:rsid w:val="00EF2C8A"/>
    <w:rsid w:val="00F10EFB"/>
    <w:rsid w:val="00F605FC"/>
    <w:rsid w:val="00F9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7BE3"/>
    <w:pPr>
      <w:widowControl w:val="0"/>
      <w:autoSpaceDE w:val="0"/>
      <w:autoSpaceDN w:val="0"/>
      <w:adjustRightInd w:val="0"/>
      <w:spacing w:after="0" w:line="240" w:lineRule="auto"/>
      <w:ind w:left="2480"/>
    </w:pPr>
    <w:rPr>
      <w:rFonts w:ascii="Franklin Gothic Book" w:eastAsia="Times New Roman" w:hAnsi="Franklin Gothic Book" w:cs="Franklin Gothic Book"/>
      <w:sz w:val="19"/>
      <w:szCs w:val="19"/>
    </w:rPr>
  </w:style>
  <w:style w:type="character" w:customStyle="1" w:styleId="BodyTextChar">
    <w:name w:val="Body Text Char"/>
    <w:basedOn w:val="DefaultParagraphFont"/>
    <w:link w:val="BodyText"/>
    <w:uiPriority w:val="1"/>
    <w:rsid w:val="001B7BE3"/>
    <w:rPr>
      <w:rFonts w:ascii="Franklin Gothic Book" w:eastAsia="Times New Roman" w:hAnsi="Franklin Gothic Book" w:cs="Franklin Gothic Book"/>
      <w:sz w:val="19"/>
      <w:szCs w:val="19"/>
    </w:rPr>
  </w:style>
  <w:style w:type="paragraph" w:styleId="BalloonText">
    <w:name w:val="Balloon Text"/>
    <w:basedOn w:val="Normal"/>
    <w:link w:val="BalloonTextChar"/>
    <w:uiPriority w:val="99"/>
    <w:semiHidden/>
    <w:unhideWhenUsed/>
    <w:rsid w:val="001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B7BE3"/>
    <w:pPr>
      <w:widowControl w:val="0"/>
      <w:autoSpaceDE w:val="0"/>
      <w:autoSpaceDN w:val="0"/>
      <w:adjustRightInd w:val="0"/>
      <w:spacing w:after="0" w:line="240" w:lineRule="auto"/>
      <w:ind w:left="2480"/>
    </w:pPr>
    <w:rPr>
      <w:rFonts w:ascii="Franklin Gothic Book" w:eastAsia="Times New Roman" w:hAnsi="Franklin Gothic Book" w:cs="Franklin Gothic Book"/>
      <w:sz w:val="19"/>
      <w:szCs w:val="19"/>
    </w:rPr>
  </w:style>
  <w:style w:type="character" w:customStyle="1" w:styleId="BodyTextChar">
    <w:name w:val="Body Text Char"/>
    <w:basedOn w:val="DefaultParagraphFont"/>
    <w:link w:val="BodyText"/>
    <w:uiPriority w:val="1"/>
    <w:rsid w:val="001B7BE3"/>
    <w:rPr>
      <w:rFonts w:ascii="Franklin Gothic Book" w:eastAsia="Times New Roman" w:hAnsi="Franklin Gothic Book" w:cs="Franklin Gothic Book"/>
      <w:sz w:val="19"/>
      <w:szCs w:val="19"/>
    </w:rPr>
  </w:style>
  <w:style w:type="paragraph" w:styleId="BalloonText">
    <w:name w:val="Balloon Text"/>
    <w:basedOn w:val="Normal"/>
    <w:link w:val="BalloonTextChar"/>
    <w:uiPriority w:val="99"/>
    <w:semiHidden/>
    <w:unhideWhenUsed/>
    <w:rsid w:val="001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Conticelli</dc:creator>
  <cp:lastModifiedBy>Marijane Funess</cp:lastModifiedBy>
  <cp:revision>2</cp:revision>
  <dcterms:created xsi:type="dcterms:W3CDTF">2019-10-02T17:48:00Z</dcterms:created>
  <dcterms:modified xsi:type="dcterms:W3CDTF">2019-10-02T17:48:00Z</dcterms:modified>
</cp:coreProperties>
</file>